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1F" w:rsidRPr="00217642" w:rsidRDefault="001D1630" w:rsidP="001D163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4391F" w:rsidRDefault="0024391F" w:rsidP="0024391F">
      <w:pPr>
        <w:jc w:val="center"/>
        <w:rPr>
          <w:b/>
          <w:sz w:val="24"/>
          <w:szCs w:val="24"/>
        </w:rPr>
      </w:pPr>
    </w:p>
    <w:p w:rsidR="0024391F" w:rsidRPr="006D0AEC" w:rsidRDefault="0024391F" w:rsidP="0024391F">
      <w:pPr>
        <w:jc w:val="center"/>
        <w:rPr>
          <w:b/>
          <w:sz w:val="24"/>
          <w:szCs w:val="24"/>
        </w:rPr>
      </w:pPr>
      <w:r w:rsidRPr="006D0AEC">
        <w:rPr>
          <w:b/>
          <w:sz w:val="24"/>
          <w:szCs w:val="24"/>
        </w:rPr>
        <w:t>СВОДНЫЙ АНАЛИЗ ДЕЯТЕЛЬНОСТИ РА</w:t>
      </w:r>
      <w:r w:rsidR="00583AAB">
        <w:rPr>
          <w:b/>
          <w:sz w:val="24"/>
          <w:szCs w:val="24"/>
        </w:rPr>
        <w:t xml:space="preserve">ЙОННЫХ МЕТОДИЧЕСКИХ ОБЪЕДИНЕНИЙ ПО ДОШКОЛЬНОМУ ОБРАЗОВАНИЮ ЗА </w:t>
      </w:r>
      <w:r w:rsidRPr="00583AAB">
        <w:rPr>
          <w:b/>
          <w:sz w:val="28"/>
          <w:szCs w:val="28"/>
        </w:rPr>
        <w:t>2022-2023</w:t>
      </w:r>
      <w:r>
        <w:rPr>
          <w:b/>
          <w:sz w:val="24"/>
          <w:szCs w:val="24"/>
        </w:rPr>
        <w:t xml:space="preserve"> </w:t>
      </w:r>
      <w:r w:rsidR="00583AAB">
        <w:rPr>
          <w:b/>
          <w:sz w:val="24"/>
          <w:szCs w:val="24"/>
        </w:rPr>
        <w:t>УЧЕБНЫЙ ГОД.</w:t>
      </w:r>
    </w:p>
    <w:p w:rsidR="0024391F" w:rsidRPr="009A2849" w:rsidRDefault="0024391F" w:rsidP="0024391F">
      <w:pPr>
        <w:jc w:val="both"/>
        <w:rPr>
          <w:b/>
          <w:sz w:val="28"/>
          <w:szCs w:val="28"/>
        </w:rPr>
      </w:pPr>
    </w:p>
    <w:p w:rsidR="0024391F" w:rsidRDefault="0024391F" w:rsidP="0024391F">
      <w:pPr>
        <w:numPr>
          <w:ilvl w:val="0"/>
          <w:numId w:val="1"/>
        </w:numPr>
        <w:jc w:val="both"/>
        <w:rPr>
          <w:sz w:val="28"/>
          <w:szCs w:val="28"/>
        </w:rPr>
      </w:pPr>
      <w:r w:rsidRPr="009A2849">
        <w:rPr>
          <w:b/>
          <w:sz w:val="28"/>
          <w:szCs w:val="28"/>
        </w:rPr>
        <w:t>Руководители</w:t>
      </w:r>
      <w:r w:rsidRPr="009A2849">
        <w:rPr>
          <w:sz w:val="28"/>
          <w:szCs w:val="28"/>
        </w:rPr>
        <w:t xml:space="preserve"> </w:t>
      </w:r>
      <w:r w:rsidRPr="009A2849">
        <w:rPr>
          <w:b/>
          <w:sz w:val="28"/>
          <w:szCs w:val="28"/>
        </w:rPr>
        <w:t>РМО</w:t>
      </w:r>
      <w:r w:rsidRPr="009A2849">
        <w:rPr>
          <w:sz w:val="28"/>
          <w:szCs w:val="28"/>
        </w:rPr>
        <w:t>:</w:t>
      </w:r>
    </w:p>
    <w:p w:rsidR="00583AAB" w:rsidRDefault="00583AAB" w:rsidP="0024391F">
      <w:pPr>
        <w:ind w:left="720"/>
        <w:jc w:val="both"/>
        <w:rPr>
          <w:sz w:val="28"/>
          <w:szCs w:val="28"/>
        </w:rPr>
      </w:pPr>
      <w:proofErr w:type="spellStart"/>
      <w:r w:rsidRPr="00583AAB">
        <w:rPr>
          <w:sz w:val="28"/>
          <w:szCs w:val="28"/>
        </w:rPr>
        <w:t>Башкардина</w:t>
      </w:r>
      <w:proofErr w:type="spellEnd"/>
      <w:r w:rsidRPr="00583AAB">
        <w:rPr>
          <w:sz w:val="28"/>
          <w:szCs w:val="28"/>
        </w:rPr>
        <w:t xml:space="preserve"> Л.В.  </w:t>
      </w:r>
      <w:proofErr w:type="gramStart"/>
      <w:r w:rsidRPr="00583AAB">
        <w:rPr>
          <w:sz w:val="28"/>
          <w:szCs w:val="28"/>
        </w:rPr>
        <w:t>старший</w:t>
      </w:r>
      <w:proofErr w:type="gramEnd"/>
      <w:r w:rsidRPr="00583AAB">
        <w:rPr>
          <w:sz w:val="28"/>
          <w:szCs w:val="28"/>
        </w:rPr>
        <w:t xml:space="preserve"> воспитатель  МБДОУ «Детский сад №1»</w:t>
      </w:r>
    </w:p>
    <w:p w:rsidR="0024391F" w:rsidRDefault="0024391F" w:rsidP="0024391F">
      <w:pPr>
        <w:ind w:left="720"/>
        <w:jc w:val="both"/>
        <w:rPr>
          <w:sz w:val="28"/>
          <w:szCs w:val="28"/>
        </w:rPr>
      </w:pPr>
      <w:r w:rsidRPr="009A2849">
        <w:rPr>
          <w:sz w:val="28"/>
          <w:szCs w:val="28"/>
        </w:rPr>
        <w:t>Головкина Н.В.</w:t>
      </w:r>
      <w:r>
        <w:rPr>
          <w:sz w:val="28"/>
          <w:szCs w:val="28"/>
        </w:rPr>
        <w:t xml:space="preserve"> – старший воспитатель МБДОУ «Детский сад №2»</w:t>
      </w:r>
    </w:p>
    <w:p w:rsidR="0024391F" w:rsidRDefault="0024391F" w:rsidP="0024391F">
      <w:pPr>
        <w:ind w:left="720"/>
        <w:jc w:val="both"/>
        <w:rPr>
          <w:sz w:val="28"/>
          <w:szCs w:val="28"/>
        </w:rPr>
      </w:pPr>
      <w:r w:rsidRPr="009A2849">
        <w:rPr>
          <w:sz w:val="28"/>
          <w:szCs w:val="28"/>
        </w:rPr>
        <w:t>Некрасова Т.В.</w:t>
      </w:r>
      <w:r>
        <w:rPr>
          <w:sz w:val="28"/>
          <w:szCs w:val="28"/>
        </w:rPr>
        <w:t xml:space="preserve"> </w:t>
      </w:r>
      <w:r w:rsidRPr="009A2849">
        <w:rPr>
          <w:sz w:val="28"/>
          <w:szCs w:val="28"/>
        </w:rPr>
        <w:t xml:space="preserve"> </w:t>
      </w:r>
      <w:r>
        <w:rPr>
          <w:sz w:val="28"/>
          <w:szCs w:val="28"/>
        </w:rPr>
        <w:t>– старший воспитатель МБДОУ «Детский сад №6»</w:t>
      </w:r>
    </w:p>
    <w:p w:rsidR="0024391F" w:rsidRDefault="0024391F" w:rsidP="0024391F">
      <w:pPr>
        <w:ind w:left="720"/>
        <w:jc w:val="both"/>
        <w:rPr>
          <w:sz w:val="28"/>
          <w:szCs w:val="28"/>
        </w:rPr>
      </w:pPr>
      <w:r w:rsidRPr="009A2849">
        <w:rPr>
          <w:sz w:val="28"/>
          <w:szCs w:val="28"/>
        </w:rPr>
        <w:t>Панфилова Н.В</w:t>
      </w:r>
      <w:r>
        <w:rPr>
          <w:sz w:val="28"/>
          <w:szCs w:val="28"/>
        </w:rPr>
        <w:t xml:space="preserve">.- </w:t>
      </w:r>
      <w:r w:rsidRPr="009A2849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- логопед МБДОУ «Детский сад №2»</w:t>
      </w:r>
    </w:p>
    <w:p w:rsidR="0024391F" w:rsidRPr="000A4A8A" w:rsidRDefault="0024391F" w:rsidP="000A4A8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A4A8A">
        <w:rPr>
          <w:b/>
          <w:sz w:val="28"/>
          <w:szCs w:val="28"/>
        </w:rPr>
        <w:t>Число членов РМО</w:t>
      </w:r>
      <w:r w:rsidRPr="000A4A8A">
        <w:rPr>
          <w:sz w:val="28"/>
          <w:szCs w:val="28"/>
        </w:rPr>
        <w:t xml:space="preserve">: - </w:t>
      </w:r>
      <w:r w:rsidR="000A4A8A" w:rsidRPr="000A4A8A">
        <w:rPr>
          <w:sz w:val="28"/>
          <w:szCs w:val="28"/>
        </w:rPr>
        <w:t xml:space="preserve">начало учебного года - </w:t>
      </w:r>
      <w:r w:rsidR="000A4A8A">
        <w:rPr>
          <w:sz w:val="28"/>
          <w:szCs w:val="28"/>
        </w:rPr>
        <w:t>62 педагога</w:t>
      </w:r>
    </w:p>
    <w:p w:rsidR="0024391F" w:rsidRPr="007E119D" w:rsidRDefault="000A4A8A" w:rsidP="007E119D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proofErr w:type="gramStart"/>
      <w:r>
        <w:rPr>
          <w:sz w:val="28"/>
          <w:szCs w:val="28"/>
        </w:rPr>
        <w:t>к</w:t>
      </w:r>
      <w:r w:rsidRPr="000A4A8A">
        <w:rPr>
          <w:sz w:val="28"/>
          <w:szCs w:val="28"/>
        </w:rPr>
        <w:t>онец</w:t>
      </w:r>
      <w:proofErr w:type="gramEnd"/>
      <w:r w:rsidRPr="000A4A8A">
        <w:rPr>
          <w:sz w:val="28"/>
          <w:szCs w:val="28"/>
        </w:rPr>
        <w:t xml:space="preserve"> учебного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76 педагогов</w:t>
      </w:r>
      <w:r w:rsidR="0024391F" w:rsidRPr="009A2849">
        <w:rPr>
          <w:sz w:val="28"/>
          <w:szCs w:val="28"/>
        </w:rPr>
        <w:tab/>
        <w:t xml:space="preserve"> </w:t>
      </w:r>
    </w:p>
    <w:p w:rsidR="0024391F" w:rsidRPr="009A2849" w:rsidRDefault="0024391F" w:rsidP="007E119D">
      <w:pPr>
        <w:jc w:val="both"/>
        <w:rPr>
          <w:sz w:val="28"/>
          <w:szCs w:val="28"/>
        </w:rPr>
      </w:pPr>
      <w:r w:rsidRPr="009A2849">
        <w:rPr>
          <w:b/>
          <w:sz w:val="28"/>
          <w:szCs w:val="28"/>
        </w:rPr>
        <w:t xml:space="preserve"> </w:t>
      </w:r>
      <w:r w:rsidRPr="009A2849">
        <w:rPr>
          <w:sz w:val="28"/>
          <w:szCs w:val="28"/>
        </w:rPr>
        <w:t xml:space="preserve">3. </w:t>
      </w:r>
      <w:r w:rsidRPr="009A2849">
        <w:rPr>
          <w:b/>
          <w:sz w:val="28"/>
          <w:szCs w:val="28"/>
        </w:rPr>
        <w:t>Цель:</w:t>
      </w:r>
      <w:r w:rsidRPr="009A2849">
        <w:rPr>
          <w:sz w:val="28"/>
          <w:szCs w:val="28"/>
        </w:rPr>
        <w:t xml:space="preserve"> Организация практико-ориентированной методической помощи педагогам по изучению и внедрению современных подходов к организации образовательного процесса.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  <w:r w:rsidRPr="009A2849">
        <w:rPr>
          <w:b/>
          <w:sz w:val="28"/>
          <w:szCs w:val="28"/>
        </w:rPr>
        <w:t xml:space="preserve">    Задачи:</w:t>
      </w:r>
      <w:r w:rsidRPr="009A2849">
        <w:rPr>
          <w:sz w:val="28"/>
          <w:szCs w:val="28"/>
        </w:rPr>
        <w:t xml:space="preserve"> 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  <w:r w:rsidRPr="009A2849">
        <w:rPr>
          <w:sz w:val="28"/>
          <w:szCs w:val="28"/>
        </w:rPr>
        <w:t>1.Знакомить педагогов с достижениями педагогической науки и практики, с новыми педагогическими технологиями.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  <w:r w:rsidRPr="009A2849">
        <w:rPr>
          <w:sz w:val="28"/>
          <w:szCs w:val="28"/>
        </w:rPr>
        <w:t xml:space="preserve">2.Повышать профессиональную квалификацию и мастерство воспитателей в </w:t>
      </w:r>
      <w:proofErr w:type="gramStart"/>
      <w:r w:rsidRPr="009A2849">
        <w:rPr>
          <w:sz w:val="28"/>
          <w:szCs w:val="28"/>
        </w:rPr>
        <w:t>применении  информационных</w:t>
      </w:r>
      <w:proofErr w:type="gramEnd"/>
      <w:r w:rsidRPr="009A2849">
        <w:rPr>
          <w:sz w:val="28"/>
          <w:szCs w:val="28"/>
        </w:rPr>
        <w:t xml:space="preserve"> технологий.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  <w:r w:rsidRPr="009A2849">
        <w:rPr>
          <w:sz w:val="28"/>
          <w:szCs w:val="28"/>
        </w:rPr>
        <w:t xml:space="preserve">3.Изучать, обобщать, пропагандировать и распространять передовой опыт творчески </w:t>
      </w:r>
      <w:proofErr w:type="gramStart"/>
      <w:r w:rsidRPr="009A2849">
        <w:rPr>
          <w:sz w:val="28"/>
          <w:szCs w:val="28"/>
        </w:rPr>
        <w:t>работающих  педагогов</w:t>
      </w:r>
      <w:proofErr w:type="gramEnd"/>
      <w:r w:rsidRPr="009A2849">
        <w:rPr>
          <w:sz w:val="28"/>
          <w:szCs w:val="28"/>
        </w:rPr>
        <w:t>.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  <w:r w:rsidRPr="009A2849">
        <w:rPr>
          <w:sz w:val="28"/>
          <w:szCs w:val="28"/>
        </w:rPr>
        <w:t>4.Создавать условия для успешного прохождения аттестации воспитателями.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  <w:r w:rsidRPr="009A2849">
        <w:rPr>
          <w:sz w:val="28"/>
          <w:szCs w:val="28"/>
        </w:rPr>
        <w:t>5.Создавать условия для самообразования педагогов.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  <w:r w:rsidRPr="009A2849">
        <w:rPr>
          <w:sz w:val="28"/>
          <w:szCs w:val="28"/>
        </w:rPr>
        <w:t>6.Поддерживать инновационный поиск воспитателей, развивать культуру самоанализа и анализа собственной деятельности.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  <w:r w:rsidRPr="009A2849">
        <w:rPr>
          <w:sz w:val="28"/>
          <w:szCs w:val="28"/>
        </w:rPr>
        <w:t xml:space="preserve">7.Оказать </w:t>
      </w:r>
      <w:proofErr w:type="gramStart"/>
      <w:r w:rsidRPr="009A2849">
        <w:rPr>
          <w:sz w:val="28"/>
          <w:szCs w:val="28"/>
        </w:rPr>
        <w:t>методическую  помощь</w:t>
      </w:r>
      <w:proofErr w:type="gramEnd"/>
      <w:r w:rsidRPr="009A2849">
        <w:rPr>
          <w:sz w:val="28"/>
          <w:szCs w:val="28"/>
        </w:rPr>
        <w:t xml:space="preserve"> педагогам в создании собственных  методических разработок,  используя информационные технологии.</w:t>
      </w:r>
    </w:p>
    <w:p w:rsidR="0024391F" w:rsidRPr="009A2849" w:rsidRDefault="00CD4BE3" w:rsidP="0024391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Проблемы, </w:t>
      </w:r>
      <w:r w:rsidR="0024391F" w:rsidRPr="009A2849">
        <w:rPr>
          <w:b/>
          <w:sz w:val="28"/>
          <w:szCs w:val="28"/>
        </w:rPr>
        <w:t xml:space="preserve">над которыми работали </w:t>
      </w:r>
      <w:proofErr w:type="gramStart"/>
      <w:r w:rsidR="0024391F" w:rsidRPr="009A2849">
        <w:rPr>
          <w:b/>
          <w:sz w:val="28"/>
          <w:szCs w:val="28"/>
        </w:rPr>
        <w:t>РМО  течение</w:t>
      </w:r>
      <w:proofErr w:type="gramEnd"/>
      <w:r w:rsidR="0024391F" w:rsidRPr="009A2849">
        <w:rPr>
          <w:b/>
          <w:sz w:val="28"/>
          <w:szCs w:val="28"/>
        </w:rPr>
        <w:t xml:space="preserve"> учебного года:</w:t>
      </w:r>
      <w:r w:rsidR="0024391F" w:rsidRPr="009A2849">
        <w:rPr>
          <w:sz w:val="28"/>
          <w:szCs w:val="28"/>
        </w:rPr>
        <w:t xml:space="preserve"> </w:t>
      </w:r>
      <w:r w:rsidR="0024391F" w:rsidRPr="009A2849">
        <w:rPr>
          <w:bCs/>
          <w:sz w:val="28"/>
          <w:szCs w:val="28"/>
        </w:rPr>
        <w:t xml:space="preserve">  </w:t>
      </w:r>
    </w:p>
    <w:p w:rsidR="0024391F" w:rsidRDefault="0024391F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представлений детей о профессиях взрослых с использованием современных технологий обучения дошкольников.</w:t>
      </w:r>
    </w:p>
    <w:p w:rsidR="0024391F" w:rsidRDefault="0024391F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детей к истокам русской народной культуры в ДОО.</w:t>
      </w:r>
    </w:p>
    <w:p w:rsidR="0024391F" w:rsidRDefault="0024391F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Экономическое воспитание как средство формирования основ финансовой грамотности дошкольников.</w:t>
      </w:r>
    </w:p>
    <w:p w:rsidR="0024391F" w:rsidRDefault="0024391F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логопедической работы по формированию развития фонематических проце</w:t>
      </w:r>
      <w:r w:rsidR="00791B6A">
        <w:rPr>
          <w:sz w:val="28"/>
          <w:szCs w:val="28"/>
        </w:rPr>
        <w:t>ссов у детей с нарушениями речи.</w:t>
      </w:r>
    </w:p>
    <w:p w:rsidR="000A4A8A" w:rsidRDefault="000A4A8A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>- Инновационные образовательные технологии в условиях подготовки детей к школе»</w:t>
      </w:r>
    </w:p>
    <w:p w:rsidR="00791B6A" w:rsidRDefault="00791B6A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здорового образа жизни у детей раннего возраста.</w:t>
      </w:r>
    </w:p>
    <w:p w:rsidR="00791B6A" w:rsidRDefault="00791B6A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Игровая деятельность детей раннего возраста.</w:t>
      </w:r>
    </w:p>
    <w:p w:rsidR="0024391F" w:rsidRPr="009A2849" w:rsidRDefault="00791B6A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речи детей раннего возраста.</w:t>
      </w:r>
    </w:p>
    <w:p w:rsidR="0024391F" w:rsidRPr="009A2849" w:rsidRDefault="0024391F" w:rsidP="0024391F">
      <w:pPr>
        <w:jc w:val="both"/>
        <w:rPr>
          <w:b/>
          <w:sz w:val="28"/>
          <w:szCs w:val="28"/>
        </w:rPr>
      </w:pPr>
      <w:r w:rsidRPr="009A2849">
        <w:rPr>
          <w:sz w:val="28"/>
          <w:szCs w:val="28"/>
        </w:rPr>
        <w:t xml:space="preserve">4. </w:t>
      </w:r>
      <w:r w:rsidRPr="009A2849">
        <w:rPr>
          <w:b/>
          <w:sz w:val="28"/>
          <w:szCs w:val="28"/>
        </w:rPr>
        <w:t>Количественно-качественный анализ мероприятий: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5244"/>
        <w:gridCol w:w="1134"/>
        <w:gridCol w:w="1276"/>
        <w:gridCol w:w="1134"/>
        <w:gridCol w:w="851"/>
        <w:gridCol w:w="992"/>
        <w:gridCol w:w="992"/>
        <w:gridCol w:w="992"/>
        <w:gridCol w:w="851"/>
        <w:gridCol w:w="142"/>
        <w:gridCol w:w="708"/>
      </w:tblGrid>
      <w:tr w:rsidR="002B2BE0" w:rsidRPr="009A2849" w:rsidTr="002B2BE0">
        <w:trPr>
          <w:gridAfter w:val="1"/>
          <w:wAfter w:w="708" w:type="dxa"/>
        </w:trPr>
        <w:tc>
          <w:tcPr>
            <w:tcW w:w="1555" w:type="dxa"/>
            <w:gridSpan w:val="2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Число мероприятий</w:t>
            </w:r>
          </w:p>
        </w:tc>
        <w:tc>
          <w:tcPr>
            <w:tcW w:w="5244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134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4253" w:type="dxa"/>
            <w:gridSpan w:val="4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Функции мероприятия</w:t>
            </w:r>
          </w:p>
        </w:tc>
        <w:tc>
          <w:tcPr>
            <w:tcW w:w="2977" w:type="dxa"/>
            <w:gridSpan w:val="4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Уровень проведения</w:t>
            </w:r>
          </w:p>
        </w:tc>
      </w:tr>
      <w:tr w:rsidR="00791B6A" w:rsidRPr="009A2849" w:rsidTr="002B2BE0">
        <w:trPr>
          <w:cantSplit/>
          <w:trHeight w:val="1993"/>
        </w:trPr>
        <w:tc>
          <w:tcPr>
            <w:tcW w:w="704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851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Фактически проведенных</w:t>
            </w:r>
          </w:p>
        </w:tc>
        <w:tc>
          <w:tcPr>
            <w:tcW w:w="5244" w:type="dxa"/>
            <w:vMerge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Методологическая</w:t>
            </w:r>
          </w:p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Методическая</w:t>
            </w:r>
          </w:p>
        </w:tc>
        <w:tc>
          <w:tcPr>
            <w:tcW w:w="851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Обобщающая</w:t>
            </w:r>
          </w:p>
        </w:tc>
        <w:tc>
          <w:tcPr>
            <w:tcW w:w="992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Другая</w:t>
            </w:r>
          </w:p>
        </w:tc>
        <w:tc>
          <w:tcPr>
            <w:tcW w:w="992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Высокий</w:t>
            </w:r>
          </w:p>
        </w:tc>
        <w:tc>
          <w:tcPr>
            <w:tcW w:w="992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Средний</w:t>
            </w:r>
          </w:p>
        </w:tc>
        <w:tc>
          <w:tcPr>
            <w:tcW w:w="1701" w:type="dxa"/>
            <w:gridSpan w:val="3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Низкий</w:t>
            </w:r>
          </w:p>
        </w:tc>
      </w:tr>
      <w:tr w:rsidR="00791B6A" w:rsidRPr="009A2849" w:rsidTr="002B2BE0">
        <w:trPr>
          <w:gridAfter w:val="2"/>
          <w:wAfter w:w="850" w:type="dxa"/>
        </w:trPr>
        <w:tc>
          <w:tcPr>
            <w:tcW w:w="704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трансляция</w:t>
            </w:r>
            <w:proofErr w:type="gramEnd"/>
            <w:r w:rsidRPr="009A2849">
              <w:rPr>
                <w:sz w:val="28"/>
                <w:szCs w:val="28"/>
              </w:rPr>
              <w:t xml:space="preserve"> практической</w:t>
            </w:r>
          </w:p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proofErr w:type="gramStart"/>
            <w:r w:rsidRPr="009A2849">
              <w:rPr>
                <w:sz w:val="28"/>
                <w:szCs w:val="28"/>
              </w:rPr>
              <w:t>деятельности</w:t>
            </w:r>
            <w:proofErr w:type="gramEnd"/>
            <w:r w:rsidR="00CD4BE3">
              <w:rPr>
                <w:sz w:val="28"/>
                <w:szCs w:val="28"/>
              </w:rPr>
              <w:t xml:space="preserve"> с детьми</w:t>
            </w:r>
            <w:r w:rsidRPr="009A2849">
              <w:rPr>
                <w:sz w:val="28"/>
                <w:szCs w:val="28"/>
              </w:rPr>
              <w:t>,</w:t>
            </w:r>
            <w:r w:rsidR="00D77729">
              <w:rPr>
                <w:sz w:val="28"/>
                <w:szCs w:val="28"/>
              </w:rPr>
              <w:t xml:space="preserve"> «круглый стол», «педагогическая гостиная», « аукцион педагогических идей"</w:t>
            </w:r>
          </w:p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791B6A">
              <w:rPr>
                <w:sz w:val="28"/>
                <w:szCs w:val="28"/>
              </w:rPr>
              <w:t>семинар</w:t>
            </w:r>
            <w:proofErr w:type="gramEnd"/>
            <w:r w:rsidRPr="009A2849">
              <w:rPr>
                <w:sz w:val="28"/>
                <w:szCs w:val="28"/>
              </w:rPr>
              <w:t xml:space="preserve">– практикум, конкурс, презентации, выставки, мастер-классы, </w:t>
            </w:r>
            <w:r>
              <w:rPr>
                <w:sz w:val="28"/>
                <w:szCs w:val="28"/>
              </w:rPr>
              <w:t xml:space="preserve"> </w:t>
            </w:r>
            <w:r w:rsidRPr="009A2849">
              <w:rPr>
                <w:sz w:val="28"/>
                <w:szCs w:val="28"/>
              </w:rPr>
              <w:t xml:space="preserve"> презентация проектов и др.</w:t>
            </w:r>
          </w:p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>По</w:t>
            </w:r>
          </w:p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proofErr w:type="gramStart"/>
            <w:r w:rsidRPr="009A2849">
              <w:rPr>
                <w:sz w:val="28"/>
                <w:szCs w:val="28"/>
              </w:rPr>
              <w:t>плану</w:t>
            </w:r>
            <w:proofErr w:type="gramEnd"/>
          </w:p>
        </w:tc>
        <w:tc>
          <w:tcPr>
            <w:tcW w:w="1276" w:type="dxa"/>
          </w:tcPr>
          <w:p w:rsidR="0024391F" w:rsidRPr="009A2849" w:rsidRDefault="00CD4BE3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A4A8A">
              <w:rPr>
                <w:sz w:val="28"/>
                <w:szCs w:val="28"/>
              </w:rPr>
              <w:t xml:space="preserve">5 </w:t>
            </w:r>
            <w:r w:rsidR="0024391F" w:rsidRPr="009A2849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24391F" w:rsidRPr="009A2849" w:rsidRDefault="000A4A8A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 </w:t>
            </w:r>
            <w:r w:rsidR="0024391F" w:rsidRPr="009A2849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24391F" w:rsidRPr="009A2849" w:rsidRDefault="00CD4BE3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77729">
              <w:rPr>
                <w:sz w:val="28"/>
                <w:szCs w:val="28"/>
              </w:rPr>
              <w:t xml:space="preserve">2 </w:t>
            </w:r>
            <w:r w:rsidR="0024391F" w:rsidRPr="009A2849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4391F" w:rsidRPr="009A2849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</w:t>
            </w:r>
            <w:r w:rsidR="0024391F" w:rsidRPr="009A2849">
              <w:rPr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>1</w:t>
            </w:r>
            <w:r w:rsidR="00D77729">
              <w:rPr>
                <w:sz w:val="28"/>
                <w:szCs w:val="28"/>
              </w:rPr>
              <w:t xml:space="preserve">0 </w:t>
            </w:r>
            <w:r w:rsidRPr="009A2849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>-</w:t>
            </w:r>
          </w:p>
        </w:tc>
      </w:tr>
    </w:tbl>
    <w:p w:rsidR="0024391F" w:rsidRPr="009A2849" w:rsidRDefault="0024391F" w:rsidP="0024391F">
      <w:pPr>
        <w:jc w:val="both"/>
        <w:rPr>
          <w:sz w:val="28"/>
          <w:szCs w:val="28"/>
        </w:rPr>
      </w:pPr>
    </w:p>
    <w:p w:rsidR="00791B6A" w:rsidRPr="009A2849" w:rsidRDefault="002766D9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791B6A">
        <w:rPr>
          <w:sz w:val="28"/>
          <w:szCs w:val="28"/>
        </w:rPr>
        <w:t>уководители выбрали актуальные</w:t>
      </w:r>
      <w:r>
        <w:rPr>
          <w:sz w:val="28"/>
          <w:szCs w:val="28"/>
        </w:rPr>
        <w:t xml:space="preserve"> т</w:t>
      </w:r>
      <w:r w:rsidRPr="002766D9">
        <w:rPr>
          <w:sz w:val="28"/>
          <w:szCs w:val="28"/>
        </w:rPr>
        <w:t>емы заседаний</w:t>
      </w:r>
      <w:r w:rsidR="00791B6A">
        <w:rPr>
          <w:sz w:val="28"/>
          <w:szCs w:val="28"/>
        </w:rPr>
        <w:t xml:space="preserve">. </w:t>
      </w:r>
      <w:r w:rsidR="0024391F" w:rsidRPr="009A2849">
        <w:rPr>
          <w:sz w:val="28"/>
          <w:szCs w:val="28"/>
        </w:rPr>
        <w:t xml:space="preserve">Разнообразные формы </w:t>
      </w:r>
      <w:proofErr w:type="gramStart"/>
      <w:r w:rsidR="0024391F" w:rsidRPr="009A2849">
        <w:rPr>
          <w:sz w:val="28"/>
          <w:szCs w:val="28"/>
        </w:rPr>
        <w:t xml:space="preserve">работы </w:t>
      </w:r>
      <w:r w:rsidR="0024391F">
        <w:rPr>
          <w:sz w:val="28"/>
          <w:szCs w:val="28"/>
        </w:rPr>
        <w:t xml:space="preserve"> </w:t>
      </w:r>
      <w:r w:rsidR="0024391F" w:rsidRPr="009A2849">
        <w:rPr>
          <w:sz w:val="28"/>
          <w:szCs w:val="28"/>
        </w:rPr>
        <w:t>позволили</w:t>
      </w:r>
      <w:proofErr w:type="gramEnd"/>
      <w:r w:rsidR="0024391F" w:rsidRPr="009A2849">
        <w:rPr>
          <w:sz w:val="28"/>
          <w:szCs w:val="28"/>
        </w:rPr>
        <w:t>, сделать рабо</w:t>
      </w:r>
      <w:r w:rsidR="00791B6A">
        <w:rPr>
          <w:sz w:val="28"/>
          <w:szCs w:val="28"/>
        </w:rPr>
        <w:t xml:space="preserve">ту РМО </w:t>
      </w:r>
      <w:r>
        <w:rPr>
          <w:sz w:val="28"/>
          <w:szCs w:val="28"/>
        </w:rPr>
        <w:t>разнообразной, продуктивной</w:t>
      </w:r>
      <w:r w:rsidR="00791B6A">
        <w:rPr>
          <w:sz w:val="28"/>
          <w:szCs w:val="28"/>
        </w:rPr>
        <w:t>,  интересной: интегрированные занятия</w:t>
      </w:r>
      <w:r w:rsidR="0024391F">
        <w:rPr>
          <w:sz w:val="28"/>
          <w:szCs w:val="28"/>
        </w:rPr>
        <w:t xml:space="preserve"> с воспитанниками, презентации проектов, </w:t>
      </w:r>
      <w:r w:rsidR="00791B6A">
        <w:rPr>
          <w:sz w:val="28"/>
          <w:szCs w:val="28"/>
        </w:rPr>
        <w:t>аукцион педагогических  идей</w:t>
      </w:r>
      <w:r w:rsidR="0024391F">
        <w:rPr>
          <w:sz w:val="28"/>
          <w:szCs w:val="28"/>
        </w:rPr>
        <w:t xml:space="preserve">, </w:t>
      </w:r>
      <w:r w:rsidR="00791B6A">
        <w:rPr>
          <w:sz w:val="28"/>
          <w:szCs w:val="28"/>
        </w:rPr>
        <w:t>демонстрация методических материалов, работа</w:t>
      </w:r>
      <w:r w:rsidR="0024391F">
        <w:rPr>
          <w:sz w:val="28"/>
          <w:szCs w:val="28"/>
        </w:rPr>
        <w:t xml:space="preserve"> на интернет-платформе</w:t>
      </w:r>
      <w:r>
        <w:rPr>
          <w:sz w:val="28"/>
          <w:szCs w:val="28"/>
        </w:rPr>
        <w:t xml:space="preserve"> и др</w:t>
      </w:r>
      <w:r w:rsidR="0024391F">
        <w:rPr>
          <w:sz w:val="28"/>
          <w:szCs w:val="28"/>
        </w:rPr>
        <w:t xml:space="preserve">. </w:t>
      </w:r>
      <w:r w:rsidR="0024391F" w:rsidRPr="009A2849">
        <w:rPr>
          <w:sz w:val="28"/>
          <w:szCs w:val="28"/>
        </w:rPr>
        <w:t xml:space="preserve">Широко использовались информационные технологии: подготовка презентаций, тиражирование методических материалов на электронных носителях и др.  </w:t>
      </w:r>
      <w:r>
        <w:rPr>
          <w:sz w:val="28"/>
          <w:szCs w:val="28"/>
        </w:rPr>
        <w:t>Нет р</w:t>
      </w:r>
      <w:r w:rsidR="00CD4BE3" w:rsidRPr="00CD4BE3">
        <w:rPr>
          <w:sz w:val="28"/>
          <w:szCs w:val="28"/>
        </w:rPr>
        <w:t xml:space="preserve">асхождений между запланированными </w:t>
      </w:r>
      <w:r>
        <w:rPr>
          <w:sz w:val="28"/>
          <w:szCs w:val="28"/>
        </w:rPr>
        <w:t>и проведенными мероприятиями</w:t>
      </w:r>
      <w:r w:rsidR="00CD4BE3">
        <w:rPr>
          <w:sz w:val="28"/>
          <w:szCs w:val="28"/>
        </w:rPr>
        <w:t>.</w:t>
      </w:r>
    </w:p>
    <w:p w:rsidR="0024391F" w:rsidRPr="009A2849" w:rsidRDefault="0024391F" w:rsidP="0024391F">
      <w:pPr>
        <w:jc w:val="both"/>
        <w:rPr>
          <w:b/>
          <w:sz w:val="28"/>
          <w:szCs w:val="28"/>
        </w:rPr>
      </w:pPr>
      <w:r w:rsidRPr="009A2849">
        <w:rPr>
          <w:b/>
          <w:sz w:val="28"/>
          <w:szCs w:val="28"/>
        </w:rPr>
        <w:t>5. Проведение открытых занятий: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2533"/>
        <w:gridCol w:w="775"/>
        <w:gridCol w:w="961"/>
        <w:gridCol w:w="775"/>
        <w:gridCol w:w="555"/>
        <w:gridCol w:w="775"/>
        <w:gridCol w:w="2556"/>
        <w:gridCol w:w="76"/>
        <w:gridCol w:w="1134"/>
        <w:gridCol w:w="66"/>
        <w:gridCol w:w="784"/>
        <w:gridCol w:w="66"/>
        <w:gridCol w:w="926"/>
        <w:gridCol w:w="67"/>
        <w:gridCol w:w="642"/>
        <w:gridCol w:w="66"/>
        <w:gridCol w:w="830"/>
        <w:gridCol w:w="21"/>
      </w:tblGrid>
      <w:tr w:rsidR="002B2BE0" w:rsidRPr="009A2849" w:rsidTr="00D77729">
        <w:trPr>
          <w:trHeight w:val="572"/>
        </w:trPr>
        <w:tc>
          <w:tcPr>
            <w:tcW w:w="279" w:type="dxa"/>
            <w:vMerge w:val="restart"/>
            <w:textDirection w:val="btLr"/>
          </w:tcPr>
          <w:p w:rsidR="0024391F" w:rsidRPr="002B2BE0" w:rsidRDefault="0024391F" w:rsidP="00AB36CE">
            <w:pPr>
              <w:ind w:left="113"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736" w:type="dxa"/>
            <w:gridSpan w:val="2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330" w:type="dxa"/>
            <w:gridSpan w:val="2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6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827" w:type="dxa"/>
            <w:gridSpan w:val="9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Уровень проведенных занятий (количество и %)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Примечание</w:t>
            </w:r>
          </w:p>
        </w:tc>
      </w:tr>
      <w:tr w:rsidR="002B2BE0" w:rsidRPr="009A2849" w:rsidTr="00D77729">
        <w:trPr>
          <w:cantSplit/>
          <w:trHeight w:val="1509"/>
        </w:trPr>
        <w:tc>
          <w:tcPr>
            <w:tcW w:w="279" w:type="dxa"/>
            <w:vMerge/>
          </w:tcPr>
          <w:p w:rsidR="0024391F" w:rsidRPr="002B2BE0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6" w:type="dxa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Оптимальный</w:t>
            </w:r>
          </w:p>
        </w:tc>
        <w:tc>
          <w:tcPr>
            <w:tcW w:w="850" w:type="dxa"/>
            <w:gridSpan w:val="2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Хороший</w:t>
            </w:r>
          </w:p>
        </w:tc>
        <w:tc>
          <w:tcPr>
            <w:tcW w:w="993" w:type="dxa"/>
            <w:gridSpan w:val="2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Допустимый</w:t>
            </w:r>
          </w:p>
        </w:tc>
        <w:tc>
          <w:tcPr>
            <w:tcW w:w="708" w:type="dxa"/>
            <w:gridSpan w:val="2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Критический</w:t>
            </w:r>
          </w:p>
        </w:tc>
        <w:tc>
          <w:tcPr>
            <w:tcW w:w="851" w:type="dxa"/>
            <w:gridSpan w:val="2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2B2BE0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2B2BE0" w:rsidRPr="002B2BE0" w:rsidRDefault="002B2BE0" w:rsidP="00AB36CE">
            <w:pPr>
              <w:jc w:val="both"/>
              <w:rPr>
                <w:sz w:val="28"/>
                <w:szCs w:val="28"/>
              </w:rPr>
            </w:pPr>
            <w:proofErr w:type="spellStart"/>
            <w:r w:rsidRPr="002B2BE0">
              <w:rPr>
                <w:sz w:val="28"/>
                <w:szCs w:val="28"/>
              </w:rPr>
              <w:t>Бречалова</w:t>
            </w:r>
            <w:proofErr w:type="spellEnd"/>
            <w:r w:rsidRPr="002B2BE0"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36" w:type="dxa"/>
            <w:gridSpan w:val="2"/>
          </w:tcPr>
          <w:p w:rsidR="002B2BE0" w:rsidRPr="009A2849" w:rsidRDefault="002B2BE0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</w:t>
            </w:r>
          </w:p>
        </w:tc>
        <w:tc>
          <w:tcPr>
            <w:tcW w:w="1330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</w:t>
            </w:r>
          </w:p>
          <w:p w:rsidR="002B2BE0" w:rsidRPr="009A2849" w:rsidRDefault="002B2BE0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407" w:type="dxa"/>
            <w:gridSpan w:val="3"/>
          </w:tcPr>
          <w:p w:rsidR="002B2BE0" w:rsidRPr="009A2849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="002B2BE0">
              <w:rPr>
                <w:sz w:val="28"/>
                <w:szCs w:val="28"/>
              </w:rPr>
              <w:t>«В гостях у кота Васьки»</w:t>
            </w:r>
          </w:p>
        </w:tc>
        <w:tc>
          <w:tcPr>
            <w:tcW w:w="1134" w:type="dxa"/>
          </w:tcPr>
          <w:p w:rsidR="002B2BE0" w:rsidRPr="009A2849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2B2BE0" w:rsidRPr="009A2849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2BE0" w:rsidRPr="009A2849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2B2BE0" w:rsidRPr="009A2849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2B2BE0" w:rsidRPr="009A2849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2B2BE0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2B2BE0" w:rsidRPr="002B2BE0" w:rsidRDefault="002B2BE0" w:rsidP="00AB36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Перцева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36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2</w:t>
            </w:r>
          </w:p>
        </w:tc>
        <w:tc>
          <w:tcPr>
            <w:tcW w:w="1330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2022</w:t>
            </w:r>
          </w:p>
        </w:tc>
        <w:tc>
          <w:tcPr>
            <w:tcW w:w="3407" w:type="dxa"/>
            <w:gridSpan w:val="3"/>
          </w:tcPr>
          <w:p w:rsidR="002B2BE0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="002B2BE0">
              <w:rPr>
                <w:sz w:val="28"/>
                <w:szCs w:val="28"/>
              </w:rPr>
              <w:t>«В мире профессий»</w:t>
            </w:r>
          </w:p>
        </w:tc>
        <w:tc>
          <w:tcPr>
            <w:tcW w:w="1134" w:type="dxa"/>
          </w:tcPr>
          <w:p w:rsidR="002B2BE0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2B2BE0" w:rsidRPr="009A2849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2B2BE0" w:rsidRPr="009A2849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2B2BE0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Горохова Елена Ивановна</w:t>
            </w:r>
          </w:p>
        </w:tc>
        <w:tc>
          <w:tcPr>
            <w:tcW w:w="1736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1</w:t>
            </w:r>
          </w:p>
        </w:tc>
        <w:tc>
          <w:tcPr>
            <w:tcW w:w="1330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31.10.2022</w:t>
            </w:r>
          </w:p>
        </w:tc>
        <w:tc>
          <w:tcPr>
            <w:tcW w:w="3407" w:type="dxa"/>
            <w:gridSpan w:val="3"/>
          </w:tcPr>
          <w:p w:rsidR="002B2BE0" w:rsidRDefault="00CF3C48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="002B2BE0">
              <w:rPr>
                <w:sz w:val="28"/>
                <w:szCs w:val="28"/>
              </w:rPr>
              <w:t>«Основы экономической грамотности у дошкольников»</w:t>
            </w:r>
          </w:p>
        </w:tc>
        <w:tc>
          <w:tcPr>
            <w:tcW w:w="1134" w:type="dxa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2B2BE0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2B2BE0" w:rsidRDefault="002B2BE0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9061DC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Мухорина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36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6</w:t>
            </w:r>
          </w:p>
        </w:tc>
        <w:tc>
          <w:tcPr>
            <w:tcW w:w="1330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10.02. 2023</w:t>
            </w:r>
          </w:p>
        </w:tc>
        <w:tc>
          <w:tcPr>
            <w:tcW w:w="3407" w:type="dxa"/>
            <w:gridSpan w:val="3"/>
          </w:tcPr>
          <w:p w:rsidR="009061DC" w:rsidRDefault="00CF3C48" w:rsidP="00CF3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="009061DC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Школа журналистов»</w:t>
            </w:r>
          </w:p>
        </w:tc>
        <w:tc>
          <w:tcPr>
            <w:tcW w:w="1134" w:type="dxa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061DC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9061DC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Тетерина Светлана Анатольевна</w:t>
            </w:r>
          </w:p>
        </w:tc>
        <w:tc>
          <w:tcPr>
            <w:tcW w:w="1736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№ 1</w:t>
            </w:r>
          </w:p>
        </w:tc>
        <w:tc>
          <w:tcPr>
            <w:tcW w:w="1330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</w:t>
            </w:r>
          </w:p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407" w:type="dxa"/>
            <w:gridSpan w:val="3"/>
          </w:tcPr>
          <w:p w:rsidR="009061DC" w:rsidRDefault="00CF3C48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="009061DC">
              <w:rPr>
                <w:sz w:val="28"/>
                <w:szCs w:val="28"/>
              </w:rPr>
              <w:t>«Фонематическое восприятие у дошкольников»</w:t>
            </w:r>
          </w:p>
        </w:tc>
        <w:tc>
          <w:tcPr>
            <w:tcW w:w="1134" w:type="dxa"/>
          </w:tcPr>
          <w:p w:rsidR="009061DC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9061DC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Ядовина</w:t>
            </w:r>
            <w:proofErr w:type="spellEnd"/>
            <w:r>
              <w:rPr>
                <w:sz w:val="28"/>
                <w:szCs w:val="28"/>
              </w:rPr>
              <w:t xml:space="preserve"> Зоя Александровна</w:t>
            </w:r>
            <w:r w:rsidR="00D77729">
              <w:rPr>
                <w:sz w:val="28"/>
                <w:szCs w:val="28"/>
              </w:rPr>
              <w:t>,</w:t>
            </w:r>
          </w:p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Кашинцева</w:t>
            </w:r>
            <w:proofErr w:type="spellEnd"/>
            <w:r>
              <w:rPr>
                <w:sz w:val="28"/>
                <w:szCs w:val="28"/>
              </w:rPr>
              <w:t xml:space="preserve"> Д.Ю</w:t>
            </w:r>
          </w:p>
        </w:tc>
        <w:tc>
          <w:tcPr>
            <w:tcW w:w="1736" w:type="dxa"/>
            <w:gridSpan w:val="2"/>
          </w:tcPr>
          <w:p w:rsidR="009061DC" w:rsidRDefault="009061DC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Верховажская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им. Я.Я. </w:t>
            </w:r>
            <w:proofErr w:type="spellStart"/>
            <w:r>
              <w:rPr>
                <w:sz w:val="28"/>
                <w:szCs w:val="28"/>
              </w:rPr>
              <w:t>Кремлёва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30" w:type="dxa"/>
            <w:gridSpan w:val="2"/>
          </w:tcPr>
          <w:p w:rsidR="009061DC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  <w:r w:rsidR="009061DC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3407" w:type="dxa"/>
            <w:gridSpan w:val="3"/>
          </w:tcPr>
          <w:p w:rsidR="009061DC" w:rsidRDefault="00CF3C48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Подгрупповые занятия с младшими </w:t>
            </w:r>
            <w:proofErr w:type="gramStart"/>
            <w:r>
              <w:rPr>
                <w:sz w:val="28"/>
                <w:szCs w:val="28"/>
              </w:rPr>
              <w:t>школьниками  на</w:t>
            </w:r>
            <w:proofErr w:type="gramEnd"/>
            <w:r>
              <w:rPr>
                <w:sz w:val="28"/>
                <w:szCs w:val="28"/>
              </w:rPr>
              <w:t xml:space="preserve"> тему «</w:t>
            </w:r>
            <w:r w:rsidR="009061DC">
              <w:rPr>
                <w:sz w:val="28"/>
                <w:szCs w:val="28"/>
              </w:rPr>
              <w:t>Формирование фонематических процессов у младших школьников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061DC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9061DC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Подосёнова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36" w:type="dxa"/>
            <w:gridSpan w:val="2"/>
          </w:tcPr>
          <w:p w:rsidR="009061DC" w:rsidRDefault="009061DC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Верховская</w:t>
            </w:r>
            <w:proofErr w:type="spellEnd"/>
            <w:r>
              <w:rPr>
                <w:sz w:val="28"/>
                <w:szCs w:val="28"/>
              </w:rPr>
              <w:t xml:space="preserve"> школа»</w:t>
            </w:r>
          </w:p>
        </w:tc>
        <w:tc>
          <w:tcPr>
            <w:tcW w:w="1330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 2023</w:t>
            </w:r>
          </w:p>
        </w:tc>
        <w:tc>
          <w:tcPr>
            <w:tcW w:w="3407" w:type="dxa"/>
            <w:gridSpan w:val="3"/>
          </w:tcPr>
          <w:p w:rsidR="009061DC" w:rsidRDefault="00CF3C48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="009061DC">
              <w:rPr>
                <w:sz w:val="28"/>
                <w:szCs w:val="28"/>
              </w:rPr>
              <w:t>«Чебурашка в гостях у детей»</w:t>
            </w:r>
          </w:p>
        </w:tc>
        <w:tc>
          <w:tcPr>
            <w:tcW w:w="1134" w:type="dxa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9061DC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9061DC" w:rsidRDefault="009061DC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D77729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Карпова Т.В</w:t>
            </w:r>
          </w:p>
        </w:tc>
        <w:tc>
          <w:tcPr>
            <w:tcW w:w="1736" w:type="dxa"/>
            <w:gridSpan w:val="2"/>
          </w:tcPr>
          <w:p w:rsidR="00D77729" w:rsidRDefault="00D77729" w:rsidP="009061DC">
            <w:pPr>
              <w:rPr>
                <w:sz w:val="28"/>
                <w:szCs w:val="28"/>
              </w:rPr>
            </w:pPr>
            <w:r w:rsidRPr="00D77729">
              <w:rPr>
                <w:sz w:val="28"/>
                <w:szCs w:val="28"/>
              </w:rPr>
              <w:t>МБДОУ № 2</w:t>
            </w:r>
          </w:p>
        </w:tc>
        <w:tc>
          <w:tcPr>
            <w:tcW w:w="1330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11.11.22</w:t>
            </w:r>
          </w:p>
        </w:tc>
        <w:tc>
          <w:tcPr>
            <w:tcW w:w="3407" w:type="dxa"/>
            <w:gridSpan w:val="3"/>
          </w:tcPr>
          <w:p w:rsidR="00D77729" w:rsidRDefault="00CF3C48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="00D77729" w:rsidRPr="00D77729">
              <w:rPr>
                <w:sz w:val="28"/>
                <w:szCs w:val="28"/>
              </w:rPr>
              <w:t>«Путешествие в страну здоровья»!</w:t>
            </w:r>
          </w:p>
        </w:tc>
        <w:tc>
          <w:tcPr>
            <w:tcW w:w="1134" w:type="dxa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D77729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D77729" w:rsidRDefault="00D77729" w:rsidP="00CF3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 Нина Юрьевна</w:t>
            </w:r>
          </w:p>
        </w:tc>
        <w:tc>
          <w:tcPr>
            <w:tcW w:w="1736" w:type="dxa"/>
            <w:gridSpan w:val="2"/>
          </w:tcPr>
          <w:p w:rsidR="00D77729" w:rsidRPr="00D77729" w:rsidRDefault="00D77729" w:rsidP="009061DC">
            <w:pPr>
              <w:rPr>
                <w:sz w:val="28"/>
                <w:szCs w:val="28"/>
              </w:rPr>
            </w:pPr>
            <w:r w:rsidRPr="00D77729">
              <w:rPr>
                <w:sz w:val="28"/>
                <w:szCs w:val="28"/>
              </w:rPr>
              <w:t>МБДОУ № 1</w:t>
            </w:r>
          </w:p>
        </w:tc>
        <w:tc>
          <w:tcPr>
            <w:tcW w:w="1330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25.01.23</w:t>
            </w:r>
          </w:p>
        </w:tc>
        <w:tc>
          <w:tcPr>
            <w:tcW w:w="3407" w:type="dxa"/>
            <w:gridSpan w:val="3"/>
          </w:tcPr>
          <w:p w:rsidR="00D77729" w:rsidRPr="00D77729" w:rsidRDefault="00CF3C48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="00D77729">
              <w:rPr>
                <w:sz w:val="28"/>
                <w:szCs w:val="28"/>
              </w:rPr>
              <w:t>«Путешествие в сказку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D77729" w:rsidRDefault="00D77729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CF3C48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CF3C48" w:rsidRDefault="00CF3C48" w:rsidP="00CF3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Конькова Ирина Григорьевна</w:t>
            </w:r>
          </w:p>
        </w:tc>
        <w:tc>
          <w:tcPr>
            <w:tcW w:w="1736" w:type="dxa"/>
            <w:gridSpan w:val="2"/>
          </w:tcPr>
          <w:p w:rsidR="00CF3C48" w:rsidRPr="00D77729" w:rsidRDefault="00CF3C48" w:rsidP="009061DC">
            <w:pPr>
              <w:rPr>
                <w:sz w:val="28"/>
                <w:szCs w:val="28"/>
              </w:rPr>
            </w:pPr>
            <w:r w:rsidRPr="00CF3C48">
              <w:rPr>
                <w:sz w:val="28"/>
                <w:szCs w:val="28"/>
              </w:rPr>
              <w:t>МБДОУ № 2</w:t>
            </w:r>
          </w:p>
        </w:tc>
        <w:tc>
          <w:tcPr>
            <w:tcW w:w="1330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3407" w:type="dxa"/>
            <w:gridSpan w:val="3"/>
          </w:tcPr>
          <w:p w:rsidR="00CF3C48" w:rsidRDefault="00CF3C48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«Знакомство с профессией врача»</w:t>
            </w:r>
          </w:p>
        </w:tc>
        <w:tc>
          <w:tcPr>
            <w:tcW w:w="1134" w:type="dxa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CF3C48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CF3C48" w:rsidRDefault="00CF3C48" w:rsidP="00CF3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Истомина Людмила Вениаминовна, </w:t>
            </w:r>
          </w:p>
          <w:p w:rsidR="00CF3C48" w:rsidRDefault="00CF3C48" w:rsidP="00CF3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Елисеева Надежда Леонидовна</w:t>
            </w:r>
          </w:p>
        </w:tc>
        <w:tc>
          <w:tcPr>
            <w:tcW w:w="1736" w:type="dxa"/>
            <w:gridSpan w:val="2"/>
          </w:tcPr>
          <w:p w:rsidR="00CF3C48" w:rsidRPr="00CF3C48" w:rsidRDefault="00CF3C48" w:rsidP="009061DC">
            <w:pPr>
              <w:rPr>
                <w:sz w:val="28"/>
                <w:szCs w:val="28"/>
              </w:rPr>
            </w:pPr>
            <w:r w:rsidRPr="00CF3C48">
              <w:rPr>
                <w:sz w:val="28"/>
                <w:szCs w:val="28"/>
              </w:rPr>
              <w:t>МБДОУ № 1</w:t>
            </w:r>
          </w:p>
        </w:tc>
        <w:tc>
          <w:tcPr>
            <w:tcW w:w="1330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12.12.22</w:t>
            </w:r>
          </w:p>
        </w:tc>
        <w:tc>
          <w:tcPr>
            <w:tcW w:w="3407" w:type="dxa"/>
            <w:gridSpan w:val="3"/>
          </w:tcPr>
          <w:p w:rsidR="00CF3C48" w:rsidRDefault="00CF3C48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«В гостях у бабушки </w:t>
            </w:r>
            <w:proofErr w:type="spellStart"/>
            <w:r>
              <w:rPr>
                <w:sz w:val="28"/>
                <w:szCs w:val="28"/>
              </w:rPr>
              <w:t>Варварушки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CF3C48" w:rsidRPr="009A2849" w:rsidTr="00D77729">
        <w:trPr>
          <w:gridAfter w:val="1"/>
          <w:wAfter w:w="21" w:type="dxa"/>
          <w:trHeight w:val="838"/>
        </w:trPr>
        <w:tc>
          <w:tcPr>
            <w:tcW w:w="2812" w:type="dxa"/>
            <w:gridSpan w:val="2"/>
          </w:tcPr>
          <w:p w:rsidR="00CF3C48" w:rsidRDefault="00CF3C48" w:rsidP="00CF3C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Акиньхова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736" w:type="dxa"/>
            <w:gridSpan w:val="2"/>
          </w:tcPr>
          <w:p w:rsidR="00CF3C48" w:rsidRPr="00CF3C48" w:rsidRDefault="00CF3C48" w:rsidP="009061DC">
            <w:pPr>
              <w:rPr>
                <w:sz w:val="28"/>
                <w:szCs w:val="28"/>
              </w:rPr>
            </w:pPr>
            <w:r w:rsidRPr="00CF3C48">
              <w:rPr>
                <w:sz w:val="28"/>
                <w:szCs w:val="28"/>
              </w:rPr>
              <w:t>МБДОУ № 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330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17.02.23</w:t>
            </w:r>
          </w:p>
        </w:tc>
        <w:tc>
          <w:tcPr>
            <w:tcW w:w="3407" w:type="dxa"/>
            <w:gridSpan w:val="3"/>
          </w:tcPr>
          <w:p w:rsidR="00CF3C48" w:rsidRDefault="00CF3C48" w:rsidP="009061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«Колобок в гостях у Теремка»</w:t>
            </w:r>
          </w:p>
        </w:tc>
        <w:tc>
          <w:tcPr>
            <w:tcW w:w="1134" w:type="dxa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:rsidR="00CF3C48" w:rsidRDefault="00CF3C48" w:rsidP="00AB36CE">
            <w:pPr>
              <w:jc w:val="both"/>
              <w:rPr>
                <w:sz w:val="28"/>
                <w:szCs w:val="28"/>
              </w:rPr>
            </w:pPr>
          </w:p>
        </w:tc>
      </w:tr>
    </w:tbl>
    <w:p w:rsidR="009061DC" w:rsidRDefault="0024391F" w:rsidP="0024391F">
      <w:pPr>
        <w:jc w:val="both"/>
        <w:rPr>
          <w:sz w:val="28"/>
          <w:szCs w:val="28"/>
        </w:rPr>
      </w:pPr>
      <w:r w:rsidRPr="009A2849">
        <w:rPr>
          <w:sz w:val="28"/>
          <w:szCs w:val="28"/>
        </w:rPr>
        <w:tab/>
      </w:r>
    </w:p>
    <w:p w:rsidR="0024391F" w:rsidRPr="009A2849" w:rsidRDefault="006F6611" w:rsidP="002439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Вывод</w:t>
      </w:r>
      <w:r w:rsidR="0024391F" w:rsidRPr="009A2849">
        <w:rPr>
          <w:sz w:val="28"/>
          <w:szCs w:val="28"/>
        </w:rPr>
        <w:t xml:space="preserve">: </w:t>
      </w:r>
      <w:r w:rsidR="00AB3EDF">
        <w:rPr>
          <w:sz w:val="28"/>
          <w:szCs w:val="28"/>
        </w:rPr>
        <w:t xml:space="preserve">тема, цель, задачи мероприятий соответствовали уровню развития детей. В основном прослеживались единство образовательных, развивающих и воспитательных задач. </w:t>
      </w:r>
      <w:r w:rsidR="00CD4BE3">
        <w:rPr>
          <w:sz w:val="28"/>
          <w:szCs w:val="28"/>
        </w:rPr>
        <w:t>Почти все м</w:t>
      </w:r>
      <w:r w:rsidR="00AB3EDF">
        <w:rPr>
          <w:sz w:val="28"/>
          <w:szCs w:val="28"/>
        </w:rPr>
        <w:t xml:space="preserve">ероприятия логично построены, связаны </w:t>
      </w:r>
      <w:r w:rsidR="00CD4BE3">
        <w:rPr>
          <w:sz w:val="28"/>
          <w:szCs w:val="28"/>
        </w:rPr>
        <w:t xml:space="preserve">единым игровым сюжетом. Методы </w:t>
      </w:r>
      <w:r w:rsidR="00AB3EDF">
        <w:rPr>
          <w:sz w:val="28"/>
          <w:szCs w:val="28"/>
        </w:rPr>
        <w:t>и приемы</w:t>
      </w:r>
      <w:r w:rsidR="002766D9">
        <w:rPr>
          <w:sz w:val="28"/>
          <w:szCs w:val="28"/>
        </w:rPr>
        <w:t xml:space="preserve"> у многих </w:t>
      </w:r>
      <w:proofErr w:type="gramStart"/>
      <w:r w:rsidR="002766D9">
        <w:rPr>
          <w:sz w:val="28"/>
          <w:szCs w:val="28"/>
        </w:rPr>
        <w:t xml:space="preserve">педагогов </w:t>
      </w:r>
      <w:r w:rsidR="00AB3EDF">
        <w:rPr>
          <w:sz w:val="28"/>
          <w:szCs w:val="28"/>
        </w:rPr>
        <w:t xml:space="preserve"> основаны</w:t>
      </w:r>
      <w:proofErr w:type="gramEnd"/>
      <w:r w:rsidR="00AB3EDF">
        <w:rPr>
          <w:sz w:val="28"/>
          <w:szCs w:val="28"/>
        </w:rPr>
        <w:t xml:space="preserve"> на игровых обучающих ситуациях, которые побуждали детей к самостоятельному поиску оптимальных путей решения проблемы.</w:t>
      </w:r>
      <w:r w:rsidR="0024391F" w:rsidRPr="009A2849">
        <w:rPr>
          <w:sz w:val="28"/>
          <w:szCs w:val="28"/>
        </w:rPr>
        <w:t xml:space="preserve"> </w:t>
      </w:r>
      <w:r w:rsidR="00CF3C48">
        <w:rPr>
          <w:sz w:val="28"/>
          <w:szCs w:val="28"/>
        </w:rPr>
        <w:t xml:space="preserve">66 % открытых мероприятий с детьми </w:t>
      </w:r>
      <w:r w:rsidR="0024391F" w:rsidRPr="009A2849">
        <w:rPr>
          <w:sz w:val="28"/>
          <w:szCs w:val="28"/>
        </w:rPr>
        <w:t xml:space="preserve"> подготовлены</w:t>
      </w:r>
      <w:r w:rsidR="00CF3C48">
        <w:rPr>
          <w:sz w:val="28"/>
          <w:szCs w:val="28"/>
        </w:rPr>
        <w:t xml:space="preserve"> на высоком уровне, 16 % - имеют допустимый уровень.  Участниками РМО п</w:t>
      </w:r>
      <w:r w:rsidR="0024391F" w:rsidRPr="009A2849">
        <w:rPr>
          <w:sz w:val="28"/>
          <w:szCs w:val="28"/>
        </w:rPr>
        <w:t xml:space="preserve">роведен качественный анализ каждого </w:t>
      </w:r>
      <w:r w:rsidR="00AB3EDF">
        <w:rPr>
          <w:sz w:val="28"/>
          <w:szCs w:val="28"/>
        </w:rPr>
        <w:t xml:space="preserve">мероприятия: выявлены положительные моменты, даны рекомендации по улучшению </w:t>
      </w:r>
      <w:r w:rsidR="00756145">
        <w:rPr>
          <w:sz w:val="28"/>
          <w:szCs w:val="28"/>
        </w:rPr>
        <w:t xml:space="preserve">качества </w:t>
      </w:r>
      <w:proofErr w:type="spellStart"/>
      <w:r w:rsidR="00756145">
        <w:rPr>
          <w:sz w:val="28"/>
          <w:szCs w:val="28"/>
        </w:rPr>
        <w:t>воспитательно</w:t>
      </w:r>
      <w:proofErr w:type="spellEnd"/>
      <w:r w:rsidR="00756145">
        <w:rPr>
          <w:sz w:val="28"/>
          <w:szCs w:val="28"/>
        </w:rPr>
        <w:t xml:space="preserve">-образовательной </w:t>
      </w:r>
      <w:r w:rsidR="00AB3EDF">
        <w:rPr>
          <w:sz w:val="28"/>
          <w:szCs w:val="28"/>
        </w:rPr>
        <w:t xml:space="preserve">работы </w:t>
      </w:r>
      <w:r w:rsidR="00756145">
        <w:rPr>
          <w:sz w:val="28"/>
          <w:szCs w:val="28"/>
        </w:rPr>
        <w:t xml:space="preserve">с детьми </w:t>
      </w:r>
      <w:r w:rsidR="00AB3EDF">
        <w:rPr>
          <w:sz w:val="28"/>
          <w:szCs w:val="28"/>
        </w:rPr>
        <w:t>отдельным педагогам.</w:t>
      </w:r>
    </w:p>
    <w:p w:rsidR="0024391F" w:rsidRPr="009A2849" w:rsidRDefault="0024391F" w:rsidP="0024391F">
      <w:pPr>
        <w:jc w:val="both"/>
        <w:rPr>
          <w:b/>
          <w:sz w:val="28"/>
          <w:szCs w:val="28"/>
        </w:rPr>
      </w:pPr>
      <w:r w:rsidRPr="009A2849">
        <w:rPr>
          <w:b/>
          <w:sz w:val="28"/>
          <w:szCs w:val="28"/>
        </w:rPr>
        <w:t>6. Состав РМО: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1376"/>
        <w:gridCol w:w="1444"/>
        <w:gridCol w:w="1444"/>
        <w:gridCol w:w="1413"/>
        <w:gridCol w:w="1416"/>
        <w:gridCol w:w="1412"/>
        <w:gridCol w:w="1412"/>
        <w:gridCol w:w="1446"/>
        <w:gridCol w:w="1447"/>
      </w:tblGrid>
      <w:tr w:rsidR="0024391F" w:rsidRPr="009A2849" w:rsidTr="009061DC">
        <w:trPr>
          <w:trHeight w:val="282"/>
        </w:trPr>
        <w:tc>
          <w:tcPr>
            <w:tcW w:w="1693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Данные на педагогов</w:t>
            </w:r>
          </w:p>
        </w:tc>
        <w:tc>
          <w:tcPr>
            <w:tcW w:w="1376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Средний возраст педагогов</w:t>
            </w:r>
          </w:p>
        </w:tc>
        <w:tc>
          <w:tcPr>
            <w:tcW w:w="5717" w:type="dxa"/>
            <w:gridSpan w:val="4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5717" w:type="dxa"/>
            <w:gridSpan w:val="4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Уровень квалификации педагогов</w:t>
            </w:r>
          </w:p>
        </w:tc>
      </w:tr>
      <w:tr w:rsidR="0024391F" w:rsidRPr="009A2849" w:rsidTr="009061DC">
        <w:trPr>
          <w:trHeight w:val="282"/>
        </w:trPr>
        <w:tc>
          <w:tcPr>
            <w:tcW w:w="1693" w:type="dxa"/>
            <w:vMerge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6" w:type="dxa"/>
            <w:vMerge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Высшее</w:t>
            </w:r>
          </w:p>
        </w:tc>
        <w:tc>
          <w:tcPr>
            <w:tcW w:w="1444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827" w:type="dxa"/>
            <w:gridSpan w:val="2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Обучается в настоящее время</w:t>
            </w:r>
          </w:p>
        </w:tc>
        <w:tc>
          <w:tcPr>
            <w:tcW w:w="1412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Не имеет категории</w:t>
            </w:r>
          </w:p>
        </w:tc>
        <w:tc>
          <w:tcPr>
            <w:tcW w:w="1412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СЗД</w:t>
            </w:r>
          </w:p>
        </w:tc>
        <w:tc>
          <w:tcPr>
            <w:tcW w:w="1446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1-я категория</w:t>
            </w:r>
          </w:p>
        </w:tc>
        <w:tc>
          <w:tcPr>
            <w:tcW w:w="1446" w:type="dxa"/>
            <w:vMerge w:val="restart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Высшая категория</w:t>
            </w:r>
          </w:p>
        </w:tc>
      </w:tr>
      <w:tr w:rsidR="0024391F" w:rsidRPr="009A2849" w:rsidTr="009061DC">
        <w:trPr>
          <w:cantSplit/>
          <w:trHeight w:val="1603"/>
        </w:trPr>
        <w:tc>
          <w:tcPr>
            <w:tcW w:w="1693" w:type="dxa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4" w:type="dxa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4" w:type="dxa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3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ВУЗ</w:t>
            </w:r>
          </w:p>
        </w:tc>
        <w:tc>
          <w:tcPr>
            <w:tcW w:w="1413" w:type="dxa"/>
            <w:textDirection w:val="btLr"/>
          </w:tcPr>
          <w:p w:rsidR="0024391F" w:rsidRPr="009A2849" w:rsidRDefault="0024391F" w:rsidP="00AB36CE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ССУЗ</w:t>
            </w:r>
          </w:p>
        </w:tc>
        <w:tc>
          <w:tcPr>
            <w:tcW w:w="1412" w:type="dxa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</w:tr>
      <w:tr w:rsidR="0024391F" w:rsidRPr="009A2849" w:rsidTr="009061DC">
        <w:trPr>
          <w:trHeight w:val="628"/>
        </w:trPr>
        <w:tc>
          <w:tcPr>
            <w:tcW w:w="1693" w:type="dxa"/>
          </w:tcPr>
          <w:p w:rsidR="0024391F" w:rsidRDefault="0024391F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</w:t>
            </w:r>
          </w:p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76" w:type="dxa"/>
          </w:tcPr>
          <w:p w:rsidR="0024391F" w:rsidRPr="009A2849" w:rsidRDefault="00AB3EDF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год</w:t>
            </w:r>
          </w:p>
        </w:tc>
        <w:tc>
          <w:tcPr>
            <w:tcW w:w="1444" w:type="dxa"/>
          </w:tcPr>
          <w:p w:rsidR="0024391F" w:rsidRPr="009A2849" w:rsidRDefault="009004D7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4391F">
              <w:rPr>
                <w:sz w:val="28"/>
                <w:szCs w:val="28"/>
              </w:rPr>
              <w:t xml:space="preserve"> </w:t>
            </w:r>
            <w:r w:rsidR="0024391F" w:rsidRPr="009A2849">
              <w:rPr>
                <w:sz w:val="28"/>
                <w:szCs w:val="28"/>
              </w:rPr>
              <w:t xml:space="preserve"> </w:t>
            </w:r>
            <w:r w:rsidR="0024391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39 </w:t>
            </w:r>
            <w:r w:rsidR="0024391F" w:rsidRPr="009A2849">
              <w:rPr>
                <w:sz w:val="28"/>
                <w:szCs w:val="28"/>
              </w:rPr>
              <w:t>%)</w:t>
            </w:r>
          </w:p>
        </w:tc>
        <w:tc>
          <w:tcPr>
            <w:tcW w:w="1444" w:type="dxa"/>
          </w:tcPr>
          <w:p w:rsidR="0024391F" w:rsidRPr="009A2849" w:rsidRDefault="009004D7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46</w:t>
            </w:r>
          </w:p>
          <w:p w:rsidR="0024391F" w:rsidRPr="009A2849" w:rsidRDefault="009004D7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(61 </w:t>
            </w:r>
            <w:r w:rsidR="0024391F" w:rsidRPr="009A2849">
              <w:rPr>
                <w:sz w:val="28"/>
                <w:szCs w:val="28"/>
              </w:rPr>
              <w:t>%)</w:t>
            </w:r>
          </w:p>
        </w:tc>
        <w:tc>
          <w:tcPr>
            <w:tcW w:w="1413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 xml:space="preserve"> </w:t>
            </w:r>
            <w:r w:rsidR="009004D7">
              <w:rPr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12" w:type="dxa"/>
          </w:tcPr>
          <w:p w:rsidR="0024391F" w:rsidRPr="009A2849" w:rsidRDefault="00AA69B1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4391F" w:rsidRPr="009A2849" w:rsidRDefault="00AA69B1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(16 </w:t>
            </w:r>
            <w:r w:rsidR="0024391F" w:rsidRPr="009A2849">
              <w:rPr>
                <w:sz w:val="28"/>
                <w:szCs w:val="28"/>
              </w:rPr>
              <w:t>%)</w:t>
            </w:r>
          </w:p>
        </w:tc>
        <w:tc>
          <w:tcPr>
            <w:tcW w:w="1412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24391F" w:rsidRPr="009A2849" w:rsidRDefault="009004D7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24391F" w:rsidRPr="009A2849" w:rsidRDefault="0024391F" w:rsidP="009004D7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>(</w:t>
            </w:r>
            <w:r w:rsidR="00AA69B1">
              <w:rPr>
                <w:sz w:val="28"/>
                <w:szCs w:val="28"/>
              </w:rPr>
              <w:t>42</w:t>
            </w:r>
            <w:r w:rsidRPr="009A2849">
              <w:rPr>
                <w:sz w:val="28"/>
                <w:szCs w:val="28"/>
              </w:rPr>
              <w:t>%)</w:t>
            </w:r>
          </w:p>
        </w:tc>
        <w:tc>
          <w:tcPr>
            <w:tcW w:w="1446" w:type="dxa"/>
          </w:tcPr>
          <w:p w:rsidR="0024391F" w:rsidRPr="009A2849" w:rsidRDefault="009004D7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24391F" w:rsidRPr="009A2849" w:rsidRDefault="009004D7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A69B1">
              <w:rPr>
                <w:sz w:val="28"/>
                <w:szCs w:val="28"/>
              </w:rPr>
              <w:t>42</w:t>
            </w:r>
            <w:r w:rsidR="0024391F" w:rsidRPr="009A2849">
              <w:rPr>
                <w:sz w:val="28"/>
                <w:szCs w:val="28"/>
              </w:rPr>
              <w:t>%)</w:t>
            </w:r>
          </w:p>
        </w:tc>
      </w:tr>
    </w:tbl>
    <w:p w:rsidR="0024391F" w:rsidRPr="009A2849" w:rsidRDefault="0024391F" w:rsidP="0024391F">
      <w:pPr>
        <w:jc w:val="both"/>
        <w:rPr>
          <w:sz w:val="28"/>
          <w:szCs w:val="28"/>
        </w:rPr>
      </w:pPr>
    </w:p>
    <w:p w:rsidR="007E119D" w:rsidRPr="009A2849" w:rsidRDefault="0024391F" w:rsidP="0024391F">
      <w:pPr>
        <w:jc w:val="both"/>
        <w:rPr>
          <w:sz w:val="28"/>
          <w:szCs w:val="28"/>
        </w:rPr>
      </w:pPr>
      <w:r w:rsidRPr="009A2849">
        <w:rPr>
          <w:sz w:val="28"/>
          <w:szCs w:val="28"/>
        </w:rPr>
        <w:tab/>
      </w:r>
      <w:proofErr w:type="gramStart"/>
      <w:r w:rsidR="006F6611">
        <w:rPr>
          <w:b/>
          <w:sz w:val="28"/>
          <w:szCs w:val="28"/>
        </w:rPr>
        <w:t>Вывод</w:t>
      </w:r>
      <w:r w:rsidRPr="009A2849">
        <w:rPr>
          <w:b/>
          <w:sz w:val="28"/>
          <w:szCs w:val="28"/>
        </w:rPr>
        <w:t>:</w:t>
      </w:r>
      <w:r w:rsidRPr="009A2849">
        <w:rPr>
          <w:sz w:val="28"/>
          <w:szCs w:val="28"/>
        </w:rPr>
        <w:t xml:space="preserve">  Качественный</w:t>
      </w:r>
      <w:proofErr w:type="gramEnd"/>
      <w:r w:rsidRPr="009A2849">
        <w:rPr>
          <w:sz w:val="28"/>
          <w:szCs w:val="28"/>
        </w:rPr>
        <w:t xml:space="preserve"> состав слушателей МО  по квалификационным характеристикам   стабилен</w:t>
      </w:r>
      <w:r>
        <w:rPr>
          <w:sz w:val="28"/>
          <w:szCs w:val="28"/>
        </w:rPr>
        <w:t>.</w:t>
      </w:r>
      <w:r w:rsidRPr="009A28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2849">
        <w:rPr>
          <w:sz w:val="28"/>
          <w:szCs w:val="28"/>
        </w:rPr>
        <w:t>Преобладают педа</w:t>
      </w:r>
      <w:r w:rsidR="00AA69B1">
        <w:rPr>
          <w:sz w:val="28"/>
          <w:szCs w:val="28"/>
        </w:rPr>
        <w:t xml:space="preserve">гоги со стажем 20 </w:t>
      </w:r>
      <w:r w:rsidR="00CD4BE3">
        <w:rPr>
          <w:sz w:val="28"/>
          <w:szCs w:val="28"/>
        </w:rPr>
        <w:t>и более лет</w:t>
      </w:r>
      <w:r w:rsidR="00AA69B1">
        <w:rPr>
          <w:sz w:val="28"/>
          <w:szCs w:val="28"/>
        </w:rPr>
        <w:t>, со средним профессиональным образованием. Есть педагоги, не имеющие квалификационной категории</w:t>
      </w:r>
      <w:r w:rsidR="00756145">
        <w:rPr>
          <w:sz w:val="28"/>
          <w:szCs w:val="28"/>
        </w:rPr>
        <w:t xml:space="preserve"> </w:t>
      </w:r>
      <w:proofErr w:type="gramStart"/>
      <w:r w:rsidR="00756145">
        <w:rPr>
          <w:sz w:val="28"/>
          <w:szCs w:val="28"/>
        </w:rPr>
        <w:t>( 16</w:t>
      </w:r>
      <w:proofErr w:type="gramEnd"/>
      <w:r w:rsidR="00756145">
        <w:rPr>
          <w:sz w:val="28"/>
          <w:szCs w:val="28"/>
        </w:rPr>
        <w:t xml:space="preserve"> %)</w:t>
      </w:r>
    </w:p>
    <w:p w:rsidR="0024391F" w:rsidRPr="009A2849" w:rsidRDefault="0024391F" w:rsidP="0024391F">
      <w:pPr>
        <w:jc w:val="both"/>
        <w:rPr>
          <w:b/>
          <w:sz w:val="28"/>
          <w:szCs w:val="28"/>
        </w:rPr>
      </w:pPr>
      <w:r w:rsidRPr="009A2849">
        <w:rPr>
          <w:b/>
          <w:sz w:val="28"/>
          <w:szCs w:val="28"/>
        </w:rPr>
        <w:t>7. Итоги аттестации педагогов в 20</w:t>
      </w:r>
      <w:r>
        <w:rPr>
          <w:b/>
          <w:sz w:val="28"/>
          <w:szCs w:val="28"/>
        </w:rPr>
        <w:t>20</w:t>
      </w:r>
      <w:r w:rsidRPr="009A2849">
        <w:rPr>
          <w:b/>
          <w:sz w:val="28"/>
          <w:szCs w:val="28"/>
        </w:rPr>
        <w:t xml:space="preserve"> /20</w:t>
      </w:r>
      <w:r>
        <w:rPr>
          <w:b/>
          <w:sz w:val="28"/>
          <w:szCs w:val="28"/>
        </w:rPr>
        <w:t>21</w:t>
      </w:r>
      <w:r w:rsidRPr="009A2849">
        <w:rPr>
          <w:b/>
          <w:sz w:val="28"/>
          <w:szCs w:val="28"/>
        </w:rPr>
        <w:t xml:space="preserve"> учебном году: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</w:p>
    <w:tbl>
      <w:tblPr>
        <w:tblW w:w="14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4367"/>
        <w:gridCol w:w="5592"/>
        <w:gridCol w:w="3693"/>
      </w:tblGrid>
      <w:tr w:rsidR="0024391F" w:rsidRPr="009A2849" w:rsidTr="009061DC">
        <w:trPr>
          <w:trHeight w:val="948"/>
        </w:trPr>
        <w:tc>
          <w:tcPr>
            <w:tcW w:w="1120" w:type="dxa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67" w:type="dxa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5592" w:type="dxa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Уровень квалификации до прохождения аттестации</w:t>
            </w:r>
          </w:p>
        </w:tc>
        <w:tc>
          <w:tcPr>
            <w:tcW w:w="3693" w:type="dxa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Итоги аттестации</w:t>
            </w:r>
          </w:p>
        </w:tc>
      </w:tr>
      <w:tr w:rsidR="0024391F" w:rsidRPr="009A2849" w:rsidTr="009061DC">
        <w:trPr>
          <w:trHeight w:val="311"/>
        </w:trPr>
        <w:tc>
          <w:tcPr>
            <w:tcW w:w="1120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7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>1</w:t>
            </w:r>
            <w:r w:rsidR="00AA69B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9A2849">
              <w:rPr>
                <w:sz w:val="28"/>
                <w:szCs w:val="28"/>
              </w:rPr>
              <w:t>педагогов</w:t>
            </w:r>
          </w:p>
        </w:tc>
        <w:tc>
          <w:tcPr>
            <w:tcW w:w="5592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>См. отчеты</w:t>
            </w:r>
          </w:p>
        </w:tc>
        <w:tc>
          <w:tcPr>
            <w:tcW w:w="3693" w:type="dxa"/>
          </w:tcPr>
          <w:p w:rsidR="0024391F" w:rsidRPr="009A2849" w:rsidRDefault="00CD4BE3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Аттестованы </w:t>
            </w:r>
          </w:p>
        </w:tc>
      </w:tr>
    </w:tbl>
    <w:p w:rsidR="0024391F" w:rsidRPr="009A2849" w:rsidRDefault="0024391F" w:rsidP="0024391F">
      <w:pPr>
        <w:jc w:val="both"/>
        <w:rPr>
          <w:sz w:val="28"/>
          <w:szCs w:val="28"/>
        </w:rPr>
      </w:pPr>
    </w:p>
    <w:p w:rsidR="0024391F" w:rsidRPr="009A2849" w:rsidRDefault="0024391F" w:rsidP="0024391F">
      <w:pPr>
        <w:jc w:val="both"/>
        <w:rPr>
          <w:b/>
          <w:sz w:val="28"/>
          <w:szCs w:val="28"/>
        </w:rPr>
      </w:pPr>
      <w:r w:rsidRPr="009A2849">
        <w:rPr>
          <w:b/>
          <w:sz w:val="28"/>
          <w:szCs w:val="28"/>
        </w:rPr>
        <w:t>8. Итоги курсовой подготовки в течение 20</w:t>
      </w:r>
      <w:r>
        <w:rPr>
          <w:b/>
          <w:sz w:val="28"/>
          <w:szCs w:val="28"/>
        </w:rPr>
        <w:t>20</w:t>
      </w:r>
      <w:r w:rsidRPr="009A2849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1</w:t>
      </w:r>
      <w:r w:rsidRPr="009A2849">
        <w:rPr>
          <w:b/>
          <w:sz w:val="28"/>
          <w:szCs w:val="28"/>
        </w:rPr>
        <w:t xml:space="preserve"> учебного года:</w:t>
      </w:r>
    </w:p>
    <w:p w:rsidR="0024391F" w:rsidRPr="009A2849" w:rsidRDefault="0024391F" w:rsidP="0024391F">
      <w:pPr>
        <w:jc w:val="both"/>
        <w:rPr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383"/>
        <w:gridCol w:w="8505"/>
      </w:tblGrid>
      <w:tr w:rsidR="0024391F" w:rsidRPr="009A2849" w:rsidTr="009061DC">
        <w:tc>
          <w:tcPr>
            <w:tcW w:w="708" w:type="dxa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83" w:type="dxa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Число педагогов, прошедших курсы повышения квалификации</w:t>
            </w:r>
          </w:p>
        </w:tc>
        <w:tc>
          <w:tcPr>
            <w:tcW w:w="8505" w:type="dxa"/>
          </w:tcPr>
          <w:p w:rsidR="0024391F" w:rsidRPr="009A2849" w:rsidRDefault="0024391F" w:rsidP="00AB36CE">
            <w:pPr>
              <w:jc w:val="both"/>
              <w:rPr>
                <w:b/>
                <w:sz w:val="28"/>
                <w:szCs w:val="28"/>
              </w:rPr>
            </w:pPr>
            <w:r w:rsidRPr="009A2849">
              <w:rPr>
                <w:b/>
                <w:sz w:val="28"/>
                <w:szCs w:val="28"/>
              </w:rPr>
              <w:t>Транслирование информации (кто представлял, где и в какой форме)</w:t>
            </w:r>
          </w:p>
        </w:tc>
      </w:tr>
      <w:tr w:rsidR="0024391F" w:rsidRPr="009A2849" w:rsidTr="009061DC">
        <w:tc>
          <w:tcPr>
            <w:tcW w:w="708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3" w:type="dxa"/>
          </w:tcPr>
          <w:p w:rsidR="0024391F" w:rsidRPr="009A2849" w:rsidRDefault="0024391F" w:rsidP="00AB36CE">
            <w:pPr>
              <w:jc w:val="both"/>
              <w:rPr>
                <w:sz w:val="28"/>
                <w:szCs w:val="28"/>
              </w:rPr>
            </w:pPr>
            <w:r w:rsidRPr="009A2849">
              <w:rPr>
                <w:sz w:val="28"/>
                <w:szCs w:val="28"/>
              </w:rPr>
              <w:t xml:space="preserve">   2</w:t>
            </w:r>
            <w:r w:rsidR="00AA69B1">
              <w:rPr>
                <w:sz w:val="28"/>
                <w:szCs w:val="28"/>
              </w:rPr>
              <w:t>1 педагог</w:t>
            </w:r>
          </w:p>
        </w:tc>
        <w:tc>
          <w:tcPr>
            <w:tcW w:w="8505" w:type="dxa"/>
          </w:tcPr>
          <w:p w:rsidR="0024391F" w:rsidRPr="009A2849" w:rsidRDefault="00AA69B1" w:rsidP="00AB3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педагогов</w:t>
            </w:r>
            <w:r w:rsidR="0024391F">
              <w:rPr>
                <w:sz w:val="28"/>
                <w:szCs w:val="28"/>
              </w:rPr>
              <w:t xml:space="preserve">. </w:t>
            </w:r>
            <w:proofErr w:type="spellStart"/>
            <w:r w:rsidR="0024391F" w:rsidRPr="009A2849">
              <w:rPr>
                <w:sz w:val="28"/>
                <w:szCs w:val="28"/>
              </w:rPr>
              <w:t>См.отчеты</w:t>
            </w:r>
            <w:proofErr w:type="spellEnd"/>
          </w:p>
        </w:tc>
      </w:tr>
    </w:tbl>
    <w:p w:rsidR="0024391F" w:rsidRPr="009A2849" w:rsidRDefault="0024391F" w:rsidP="0024391F">
      <w:pPr>
        <w:jc w:val="both"/>
        <w:rPr>
          <w:sz w:val="28"/>
          <w:szCs w:val="28"/>
        </w:rPr>
      </w:pPr>
    </w:p>
    <w:p w:rsidR="0024391F" w:rsidRDefault="0024391F" w:rsidP="0024391F">
      <w:pPr>
        <w:jc w:val="both"/>
        <w:rPr>
          <w:sz w:val="28"/>
          <w:szCs w:val="28"/>
        </w:rPr>
      </w:pPr>
      <w:r w:rsidRPr="006F6611">
        <w:rPr>
          <w:b/>
          <w:sz w:val="28"/>
          <w:szCs w:val="28"/>
        </w:rPr>
        <w:t>Вывод</w:t>
      </w:r>
      <w:r w:rsidR="002766D9">
        <w:rPr>
          <w:sz w:val="28"/>
          <w:szCs w:val="28"/>
        </w:rPr>
        <w:t xml:space="preserve">: все поставленные цели </w:t>
      </w:r>
      <w:r w:rsidRPr="009A2849">
        <w:rPr>
          <w:sz w:val="28"/>
          <w:szCs w:val="28"/>
        </w:rPr>
        <w:t xml:space="preserve">и задачи </w:t>
      </w:r>
      <w:r>
        <w:rPr>
          <w:sz w:val="28"/>
          <w:szCs w:val="28"/>
        </w:rPr>
        <w:t>достигнуты и решены</w:t>
      </w:r>
      <w:r w:rsidRPr="009A2849">
        <w:rPr>
          <w:sz w:val="28"/>
          <w:szCs w:val="28"/>
        </w:rPr>
        <w:t>.</w:t>
      </w:r>
      <w:r w:rsidR="002766D9">
        <w:rPr>
          <w:sz w:val="28"/>
          <w:szCs w:val="28"/>
        </w:rPr>
        <w:t xml:space="preserve"> Педагоги успешно справились с </w:t>
      </w:r>
      <w:r w:rsidR="006F6611">
        <w:rPr>
          <w:sz w:val="28"/>
          <w:szCs w:val="28"/>
        </w:rPr>
        <w:t>предложенными</w:t>
      </w:r>
      <w:r w:rsidRPr="009A2849">
        <w:rPr>
          <w:sz w:val="28"/>
          <w:szCs w:val="28"/>
        </w:rPr>
        <w:t xml:space="preserve"> заданиями, </w:t>
      </w:r>
      <w:r>
        <w:rPr>
          <w:sz w:val="28"/>
          <w:szCs w:val="28"/>
        </w:rPr>
        <w:t>проводили, записывали и транслировали</w:t>
      </w:r>
      <w:r w:rsidRPr="009A2849">
        <w:rPr>
          <w:sz w:val="28"/>
          <w:szCs w:val="28"/>
        </w:rPr>
        <w:t xml:space="preserve"> занятия с детьми</w:t>
      </w:r>
      <w:r>
        <w:rPr>
          <w:sz w:val="28"/>
          <w:szCs w:val="28"/>
        </w:rPr>
        <w:t>.</w:t>
      </w:r>
      <w:r w:rsidRPr="009A28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Сообщения - презентации</w:t>
      </w:r>
      <w:r w:rsidRPr="009A2849">
        <w:rPr>
          <w:sz w:val="28"/>
          <w:szCs w:val="28"/>
        </w:rPr>
        <w:t xml:space="preserve"> </w:t>
      </w:r>
      <w:r w:rsidR="00B6007F">
        <w:rPr>
          <w:sz w:val="28"/>
          <w:szCs w:val="28"/>
        </w:rPr>
        <w:t xml:space="preserve">из опыта работы педагогов </w:t>
      </w:r>
      <w:r w:rsidRPr="009A2849">
        <w:rPr>
          <w:sz w:val="28"/>
          <w:szCs w:val="28"/>
        </w:rPr>
        <w:t xml:space="preserve">представляли интерес для </w:t>
      </w:r>
      <w:r w:rsidR="00B6007F">
        <w:rPr>
          <w:sz w:val="28"/>
          <w:szCs w:val="28"/>
        </w:rPr>
        <w:t>участников РМО</w:t>
      </w:r>
      <w:r w:rsidRPr="009A2849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E2426B">
        <w:rPr>
          <w:sz w:val="28"/>
          <w:szCs w:val="28"/>
        </w:rPr>
        <w:t xml:space="preserve">се </w:t>
      </w:r>
      <w:r>
        <w:rPr>
          <w:sz w:val="28"/>
          <w:szCs w:val="28"/>
        </w:rPr>
        <w:t>специалисты</w:t>
      </w:r>
      <w:r w:rsidRPr="00E2426B">
        <w:rPr>
          <w:sz w:val="28"/>
          <w:szCs w:val="28"/>
        </w:rPr>
        <w:t xml:space="preserve"> дошкольных учреждений </w:t>
      </w:r>
      <w:r>
        <w:rPr>
          <w:sz w:val="28"/>
          <w:szCs w:val="28"/>
        </w:rPr>
        <w:t xml:space="preserve"> </w:t>
      </w:r>
      <w:r w:rsidRPr="00E2426B">
        <w:rPr>
          <w:sz w:val="28"/>
          <w:szCs w:val="28"/>
        </w:rPr>
        <w:t xml:space="preserve"> серьезно отнеслись к выполнению домашних заданий, участвовали во всех </w:t>
      </w:r>
      <w:r w:rsidR="00A83274">
        <w:rPr>
          <w:sz w:val="28"/>
          <w:szCs w:val="28"/>
        </w:rPr>
        <w:t xml:space="preserve">конкурсах. </w:t>
      </w:r>
      <w:r w:rsidRPr="002337A5">
        <w:rPr>
          <w:sz w:val="28"/>
          <w:szCs w:val="28"/>
        </w:rPr>
        <w:t>Для повышения эффективн</w:t>
      </w:r>
      <w:r w:rsidR="00B6007F">
        <w:rPr>
          <w:sz w:val="28"/>
          <w:szCs w:val="28"/>
        </w:rPr>
        <w:t xml:space="preserve">ости образовательного процесса педагоги в </w:t>
      </w:r>
      <w:r w:rsidRPr="002337A5">
        <w:rPr>
          <w:sz w:val="28"/>
          <w:szCs w:val="28"/>
        </w:rPr>
        <w:t xml:space="preserve">ходе проведения </w:t>
      </w:r>
      <w:r w:rsidR="00B6007F">
        <w:rPr>
          <w:sz w:val="28"/>
          <w:szCs w:val="28"/>
        </w:rPr>
        <w:t>Н</w:t>
      </w:r>
      <w:r w:rsidRPr="002337A5">
        <w:rPr>
          <w:sz w:val="28"/>
          <w:szCs w:val="28"/>
        </w:rPr>
        <w:t>ОД использовали ИКТ.</w:t>
      </w:r>
      <w:r>
        <w:rPr>
          <w:sz w:val="28"/>
          <w:szCs w:val="28"/>
        </w:rPr>
        <w:t xml:space="preserve"> </w:t>
      </w:r>
      <w:r w:rsidRPr="002337A5">
        <w:rPr>
          <w:sz w:val="28"/>
          <w:szCs w:val="28"/>
        </w:rPr>
        <w:t>На каждом заседании рассма</w:t>
      </w:r>
      <w:r w:rsidR="00B6007F">
        <w:rPr>
          <w:sz w:val="28"/>
          <w:szCs w:val="28"/>
        </w:rPr>
        <w:t>тривались теоретические вопросы, что способствует углубленной проработке представленной темы.</w:t>
      </w:r>
      <w:r>
        <w:rPr>
          <w:sz w:val="28"/>
          <w:szCs w:val="28"/>
        </w:rPr>
        <w:t xml:space="preserve"> </w:t>
      </w:r>
      <w:r w:rsidRPr="002337A5">
        <w:rPr>
          <w:sz w:val="28"/>
          <w:szCs w:val="28"/>
        </w:rPr>
        <w:t xml:space="preserve">Выступления в процессе работы РМО носили обучающий, содержательный, конкретный характер. Готовясь к обсуждению определенной темы, педагоги знакомились с разнообразной методической литературой, </w:t>
      </w:r>
      <w:r w:rsidR="00B6007F">
        <w:rPr>
          <w:sz w:val="28"/>
          <w:szCs w:val="28"/>
        </w:rPr>
        <w:t xml:space="preserve">пользовались интернет -ресурсами. Руководители РМО разрабатывали различный раздаточный методический материал: памятки, буклеты, презентации и пр. </w:t>
      </w:r>
    </w:p>
    <w:p w:rsidR="0024391F" w:rsidRDefault="0024391F" w:rsidP="0024391F">
      <w:pPr>
        <w:jc w:val="both"/>
        <w:rPr>
          <w:b/>
          <w:sz w:val="28"/>
          <w:szCs w:val="28"/>
        </w:rPr>
      </w:pPr>
      <w:r w:rsidRPr="00E84383">
        <w:rPr>
          <w:b/>
          <w:sz w:val="28"/>
          <w:szCs w:val="28"/>
        </w:rPr>
        <w:t>Предложения</w:t>
      </w:r>
      <w:r>
        <w:rPr>
          <w:b/>
          <w:sz w:val="28"/>
          <w:szCs w:val="28"/>
        </w:rPr>
        <w:t xml:space="preserve"> руководителям РМО</w:t>
      </w:r>
      <w:r w:rsidRPr="00E8438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B1130B" w:rsidRDefault="0024391F" w:rsidP="0024391F">
      <w:pPr>
        <w:jc w:val="both"/>
        <w:rPr>
          <w:sz w:val="28"/>
          <w:szCs w:val="28"/>
        </w:rPr>
      </w:pPr>
      <w:r w:rsidRPr="00E8438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="00B1130B" w:rsidRPr="00B1130B">
        <w:rPr>
          <w:sz w:val="28"/>
          <w:szCs w:val="28"/>
        </w:rPr>
        <w:t>сформировать следующие муниципальные методические объединения</w:t>
      </w:r>
      <w:r w:rsidR="00583AAB">
        <w:rPr>
          <w:sz w:val="28"/>
          <w:szCs w:val="28"/>
        </w:rPr>
        <w:t xml:space="preserve"> (ММО)</w:t>
      </w:r>
      <w:r w:rsidR="00B1130B">
        <w:rPr>
          <w:sz w:val="28"/>
          <w:szCs w:val="28"/>
        </w:rPr>
        <w:t xml:space="preserve"> на 2023-2024 учебный год:</w:t>
      </w:r>
    </w:p>
    <w:p w:rsidR="00B1130B" w:rsidRDefault="00B1130B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ММО для воспитателей раннего и младшего дошкольного возраста </w:t>
      </w:r>
      <w:proofErr w:type="gramStart"/>
      <w:r>
        <w:rPr>
          <w:sz w:val="28"/>
          <w:szCs w:val="28"/>
        </w:rPr>
        <w:t>( руководитель</w:t>
      </w:r>
      <w:proofErr w:type="gramEnd"/>
      <w:r>
        <w:rPr>
          <w:sz w:val="28"/>
          <w:szCs w:val="28"/>
        </w:rPr>
        <w:t xml:space="preserve"> Головкина Н.В)</w:t>
      </w:r>
    </w:p>
    <w:p w:rsidR="00B1130B" w:rsidRDefault="00B1130B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ММО «Дошкольный возраст» </w:t>
      </w:r>
      <w:proofErr w:type="gramStart"/>
      <w:r>
        <w:rPr>
          <w:sz w:val="28"/>
          <w:szCs w:val="28"/>
        </w:rPr>
        <w:t>( руководитель</w:t>
      </w:r>
      <w:proofErr w:type="gramEnd"/>
      <w:r>
        <w:rPr>
          <w:sz w:val="28"/>
          <w:szCs w:val="28"/>
        </w:rPr>
        <w:t xml:space="preserve"> Некрасова Т.В)</w:t>
      </w:r>
    </w:p>
    <w:p w:rsidR="00B1130B" w:rsidRDefault="00B1130B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ММО учителей –логопедов </w:t>
      </w:r>
      <w:proofErr w:type="gramStart"/>
      <w:r>
        <w:rPr>
          <w:sz w:val="28"/>
          <w:szCs w:val="28"/>
        </w:rPr>
        <w:t>( руководитель</w:t>
      </w:r>
      <w:proofErr w:type="gramEnd"/>
      <w:r>
        <w:rPr>
          <w:sz w:val="28"/>
          <w:szCs w:val="28"/>
        </w:rPr>
        <w:t xml:space="preserve"> Панфилова Н.В)</w:t>
      </w:r>
    </w:p>
    <w:p w:rsidR="00B1130B" w:rsidRDefault="00B1130B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ММО музыкальных руководителей и учителей музыки </w:t>
      </w:r>
      <w:proofErr w:type="gramStart"/>
      <w:r>
        <w:rPr>
          <w:sz w:val="28"/>
          <w:szCs w:val="28"/>
        </w:rPr>
        <w:t>( руководитель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Башкардина</w:t>
      </w:r>
      <w:proofErr w:type="spellEnd"/>
      <w:r>
        <w:rPr>
          <w:sz w:val="28"/>
          <w:szCs w:val="28"/>
        </w:rPr>
        <w:t xml:space="preserve"> Л.В) </w:t>
      </w:r>
    </w:p>
    <w:p w:rsidR="007E119D" w:rsidRDefault="00B1130B" w:rsidP="0024391F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583AAB">
        <w:rPr>
          <w:sz w:val="28"/>
          <w:szCs w:val="28"/>
        </w:rPr>
        <w:t>екомендов</w:t>
      </w:r>
      <w:r>
        <w:rPr>
          <w:sz w:val="28"/>
          <w:szCs w:val="28"/>
        </w:rPr>
        <w:t xml:space="preserve">ать темы для рассмотрения на </w:t>
      </w:r>
      <w:r w:rsidR="00583AAB">
        <w:rPr>
          <w:sz w:val="28"/>
          <w:szCs w:val="28"/>
        </w:rPr>
        <w:t>ММО</w:t>
      </w:r>
      <w:r>
        <w:rPr>
          <w:sz w:val="28"/>
          <w:szCs w:val="28"/>
        </w:rPr>
        <w:t>: «Реализация ФОП ДО», вопросы преемственности между ДО и НОО.</w:t>
      </w:r>
    </w:p>
    <w:p w:rsidR="0024391F" w:rsidRPr="009A2849" w:rsidRDefault="00B1130B" w:rsidP="00583A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119D">
        <w:rPr>
          <w:sz w:val="28"/>
          <w:szCs w:val="28"/>
        </w:rPr>
        <w:t xml:space="preserve">- </w:t>
      </w:r>
      <w:r w:rsidR="0024391F">
        <w:rPr>
          <w:sz w:val="28"/>
          <w:szCs w:val="28"/>
        </w:rPr>
        <w:t>выдвигать и стимулировать слу</w:t>
      </w:r>
      <w:r w:rsidR="00B6007F">
        <w:rPr>
          <w:sz w:val="28"/>
          <w:szCs w:val="28"/>
        </w:rPr>
        <w:t>ша</w:t>
      </w:r>
      <w:r w:rsidR="00583AAB">
        <w:rPr>
          <w:sz w:val="28"/>
          <w:szCs w:val="28"/>
        </w:rPr>
        <w:t xml:space="preserve">телей к участию в региональном </w:t>
      </w:r>
      <w:r w:rsidR="00B6007F">
        <w:rPr>
          <w:sz w:val="28"/>
          <w:szCs w:val="28"/>
        </w:rPr>
        <w:t>конкурсе</w:t>
      </w:r>
      <w:r w:rsidR="0024391F">
        <w:rPr>
          <w:sz w:val="28"/>
          <w:szCs w:val="28"/>
        </w:rPr>
        <w:t xml:space="preserve"> профессионального мастерства «Воспитатель года</w:t>
      </w:r>
      <w:proofErr w:type="gramStart"/>
      <w:r w:rsidR="0024391F">
        <w:rPr>
          <w:sz w:val="28"/>
          <w:szCs w:val="28"/>
        </w:rPr>
        <w:t xml:space="preserve">», </w:t>
      </w:r>
      <w:r w:rsidR="00B6007F">
        <w:rPr>
          <w:sz w:val="28"/>
          <w:szCs w:val="28"/>
        </w:rPr>
        <w:t xml:space="preserve"> межмуниципальных</w:t>
      </w:r>
      <w:proofErr w:type="gramEnd"/>
      <w:r w:rsidR="00B6007F">
        <w:rPr>
          <w:sz w:val="28"/>
          <w:szCs w:val="28"/>
        </w:rPr>
        <w:t xml:space="preserve"> педагогических чтениях и других мероприятиях, </w:t>
      </w:r>
      <w:r w:rsidR="0024391F">
        <w:rPr>
          <w:sz w:val="28"/>
          <w:szCs w:val="28"/>
        </w:rPr>
        <w:t>оказывать методич</w:t>
      </w:r>
      <w:r w:rsidR="00583AAB">
        <w:rPr>
          <w:sz w:val="28"/>
          <w:szCs w:val="28"/>
        </w:rPr>
        <w:t>ескую помощь в подготовке участников.</w:t>
      </w:r>
    </w:p>
    <w:p w:rsidR="00F12C76" w:rsidRPr="002C1503" w:rsidRDefault="00583AAB" w:rsidP="002C1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4391F" w:rsidRPr="009A2849">
        <w:rPr>
          <w:sz w:val="28"/>
          <w:szCs w:val="28"/>
        </w:rPr>
        <w:t>Консультан</w:t>
      </w:r>
      <w:r>
        <w:rPr>
          <w:sz w:val="28"/>
          <w:szCs w:val="28"/>
        </w:rPr>
        <w:t xml:space="preserve">т </w:t>
      </w:r>
      <w:proofErr w:type="gramStart"/>
      <w:r>
        <w:rPr>
          <w:sz w:val="28"/>
          <w:szCs w:val="28"/>
        </w:rPr>
        <w:t xml:space="preserve">УО:   </w:t>
      </w:r>
      <w:proofErr w:type="gramEnd"/>
      <w:r>
        <w:rPr>
          <w:sz w:val="28"/>
          <w:szCs w:val="28"/>
        </w:rPr>
        <w:t xml:space="preserve">                                                                           </w:t>
      </w:r>
      <w:r w:rsidR="0024391F" w:rsidRPr="009A2849">
        <w:rPr>
          <w:sz w:val="28"/>
          <w:szCs w:val="28"/>
        </w:rPr>
        <w:t xml:space="preserve">   </w:t>
      </w:r>
      <w:r w:rsidR="00217642">
        <w:rPr>
          <w:sz w:val="28"/>
          <w:szCs w:val="28"/>
        </w:rPr>
        <w:t xml:space="preserve">С.А. </w:t>
      </w:r>
      <w:proofErr w:type="spellStart"/>
      <w:r w:rsidR="00217642">
        <w:rPr>
          <w:sz w:val="28"/>
          <w:szCs w:val="28"/>
        </w:rPr>
        <w:t>Юренская</w:t>
      </w:r>
      <w:bookmarkStart w:id="0" w:name="_GoBack"/>
      <w:bookmarkEnd w:id="0"/>
      <w:proofErr w:type="spellEnd"/>
    </w:p>
    <w:sectPr w:rsidR="00F12C76" w:rsidRPr="002C1503" w:rsidSect="002B2BE0">
      <w:pgSz w:w="16838" w:h="11906" w:orient="landscape"/>
      <w:pgMar w:top="1560" w:right="1134" w:bottom="12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9034B"/>
    <w:multiLevelType w:val="hybridMultilevel"/>
    <w:tmpl w:val="8ADA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D9B"/>
    <w:multiLevelType w:val="hybridMultilevel"/>
    <w:tmpl w:val="B1BA9A34"/>
    <w:lvl w:ilvl="0" w:tplc="A4E20E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1F"/>
    <w:rsid w:val="000A4A8A"/>
    <w:rsid w:val="001D1630"/>
    <w:rsid w:val="00217642"/>
    <w:rsid w:val="0024391F"/>
    <w:rsid w:val="002766D9"/>
    <w:rsid w:val="002B2BE0"/>
    <w:rsid w:val="002C1503"/>
    <w:rsid w:val="00324763"/>
    <w:rsid w:val="00583AAB"/>
    <w:rsid w:val="006C0B77"/>
    <w:rsid w:val="006F6611"/>
    <w:rsid w:val="00721958"/>
    <w:rsid w:val="00756145"/>
    <w:rsid w:val="00791B6A"/>
    <w:rsid w:val="007E119D"/>
    <w:rsid w:val="008242FF"/>
    <w:rsid w:val="00870751"/>
    <w:rsid w:val="009004D7"/>
    <w:rsid w:val="009061DC"/>
    <w:rsid w:val="009064F4"/>
    <w:rsid w:val="00922C48"/>
    <w:rsid w:val="00A83274"/>
    <w:rsid w:val="00AA69B1"/>
    <w:rsid w:val="00AB3EDF"/>
    <w:rsid w:val="00B1130B"/>
    <w:rsid w:val="00B6007F"/>
    <w:rsid w:val="00B915B7"/>
    <w:rsid w:val="00CD4BE3"/>
    <w:rsid w:val="00CF3C48"/>
    <w:rsid w:val="00D14D76"/>
    <w:rsid w:val="00D77729"/>
    <w:rsid w:val="00E7166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EC90E-76AC-439F-A1BD-1BA5C7A1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91F"/>
    <w:rPr>
      <w:sz w:val="24"/>
      <w:szCs w:val="24"/>
    </w:rPr>
  </w:style>
  <w:style w:type="paragraph" w:styleId="a4">
    <w:name w:val="List Paragraph"/>
    <w:basedOn w:val="a"/>
    <w:uiPriority w:val="34"/>
    <w:qFormat/>
    <w:rsid w:val="0024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2024-05-17T07:08:00Z</dcterms:created>
  <dcterms:modified xsi:type="dcterms:W3CDTF">2024-10-24T09:30:00Z</dcterms:modified>
</cp:coreProperties>
</file>